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F54" w:rsidRPr="00F75534" w:rsidRDefault="00524B60" w:rsidP="00524B60">
      <w:pPr>
        <w:widowControl w:val="0"/>
        <w:autoSpaceDE w:val="0"/>
        <w:autoSpaceDN w:val="0"/>
        <w:adjustRightInd w:val="0"/>
        <w:spacing w:after="240" w:line="300" w:lineRule="atLeast"/>
        <w:rPr>
          <w:rFonts w:asciiTheme="majorHAnsi" w:hAnsiTheme="majorHAnsi" w:cs="Times"/>
          <w:color w:val="000000"/>
          <w:sz w:val="26"/>
          <w:szCs w:val="26"/>
        </w:rPr>
      </w:pPr>
      <w:r w:rsidRPr="00F75534">
        <w:rPr>
          <w:rFonts w:asciiTheme="majorHAnsi" w:hAnsiTheme="majorHAnsi"/>
          <w:noProof/>
          <w:lang w:eastAsia="cs-CZ"/>
        </w:rPr>
        <w:drawing>
          <wp:inline distT="0" distB="0" distL="0" distR="0" wp14:anchorId="5A2315B6" wp14:editId="0F04CBE6">
            <wp:extent cx="1714500" cy="708012"/>
            <wp:effectExtent l="0" t="0" r="0" b="381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nímek obrazovky 2017-04-23 v 14.54.14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708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4B60" w:rsidRDefault="00524B60" w:rsidP="00E3171C">
      <w:pPr>
        <w:widowControl w:val="0"/>
        <w:autoSpaceDE w:val="0"/>
        <w:autoSpaceDN w:val="0"/>
        <w:adjustRightInd w:val="0"/>
        <w:spacing w:after="240" w:line="300" w:lineRule="atLeast"/>
        <w:rPr>
          <w:rFonts w:asciiTheme="majorHAnsi" w:hAnsiTheme="majorHAnsi" w:cs="Calibri"/>
          <w:color w:val="000000"/>
        </w:rPr>
      </w:pPr>
      <w:r w:rsidRPr="00E14C19">
        <w:rPr>
          <w:rFonts w:asciiTheme="majorHAnsi" w:hAnsiTheme="majorHAnsi" w:cs="Calibri"/>
          <w:color w:val="0070C0"/>
        </w:rPr>
        <w:t xml:space="preserve">Podmínky </w:t>
      </w:r>
      <w:r w:rsidR="008C5611" w:rsidRPr="00E14C19">
        <w:rPr>
          <w:rFonts w:asciiTheme="majorHAnsi" w:hAnsiTheme="majorHAnsi" w:cs="Calibri"/>
          <w:color w:val="0070C0"/>
        </w:rPr>
        <w:t>účasti</w:t>
      </w:r>
      <w:r w:rsidRPr="00E14C19">
        <w:rPr>
          <w:rFonts w:asciiTheme="majorHAnsi" w:hAnsiTheme="majorHAnsi" w:cs="Calibri"/>
          <w:color w:val="0070C0"/>
        </w:rPr>
        <w:t xml:space="preserve"> v </w:t>
      </w:r>
      <w:r w:rsidR="00616DEC" w:rsidRPr="00E14C19">
        <w:rPr>
          <w:rFonts w:asciiTheme="majorHAnsi" w:hAnsiTheme="majorHAnsi" w:cs="Calibri"/>
          <w:color w:val="0070C0"/>
        </w:rPr>
        <w:t xml:space="preserve">kurzu:  </w:t>
      </w:r>
      <w:r w:rsidR="00616DEC" w:rsidRPr="00F75534">
        <w:rPr>
          <w:rFonts w:asciiTheme="majorHAnsi" w:hAnsiTheme="majorHAnsi" w:cs="Calibri"/>
        </w:rPr>
        <w:t>Terapie</w:t>
      </w:r>
      <w:r w:rsidRPr="00F75534">
        <w:rPr>
          <w:rFonts w:asciiTheme="majorHAnsi" w:hAnsiTheme="majorHAnsi" w:cs="Calibri"/>
        </w:rPr>
        <w:t xml:space="preserve"> </w:t>
      </w:r>
      <w:r w:rsidRPr="00F75534">
        <w:rPr>
          <w:rFonts w:asciiTheme="majorHAnsi" w:hAnsiTheme="majorHAnsi" w:cs="Calibri"/>
          <w:color w:val="000000"/>
        </w:rPr>
        <w:t xml:space="preserve">s </w:t>
      </w:r>
      <w:r w:rsidR="008C5611" w:rsidRPr="00F75534">
        <w:rPr>
          <w:rFonts w:asciiTheme="majorHAnsi" w:hAnsiTheme="majorHAnsi" w:cs="Calibri"/>
          <w:color w:val="000000"/>
        </w:rPr>
        <w:t>využitím</w:t>
      </w:r>
      <w:r w:rsidRPr="00F75534">
        <w:rPr>
          <w:rFonts w:asciiTheme="majorHAnsi" w:hAnsiTheme="majorHAnsi" w:cs="Calibri"/>
          <w:color w:val="000000"/>
        </w:rPr>
        <w:t xml:space="preserve"> </w:t>
      </w:r>
      <w:r w:rsidR="008C5611" w:rsidRPr="00F75534">
        <w:rPr>
          <w:rFonts w:asciiTheme="majorHAnsi" w:hAnsiTheme="majorHAnsi" w:cs="Calibri"/>
          <w:color w:val="000000"/>
        </w:rPr>
        <w:t>globálních</w:t>
      </w:r>
      <w:r w:rsidRPr="00F75534">
        <w:rPr>
          <w:rFonts w:asciiTheme="majorHAnsi" w:hAnsiTheme="majorHAnsi" w:cs="Calibri"/>
          <w:color w:val="000000"/>
        </w:rPr>
        <w:t xml:space="preserve"> lokomočních vzorů </w:t>
      </w:r>
      <w:r w:rsidR="00E3171C" w:rsidRPr="00F75534">
        <w:rPr>
          <w:rFonts w:asciiTheme="majorHAnsi" w:hAnsiTheme="majorHAnsi" w:cs="Calibri"/>
          <w:color w:val="000000"/>
        </w:rPr>
        <w:t xml:space="preserve">ontogenetického </w:t>
      </w:r>
      <w:r w:rsidR="00616DEC" w:rsidRPr="00F75534">
        <w:rPr>
          <w:rFonts w:asciiTheme="majorHAnsi" w:hAnsiTheme="majorHAnsi" w:cs="Calibri"/>
          <w:color w:val="000000"/>
        </w:rPr>
        <w:t>vývoje</w:t>
      </w:r>
      <w:r w:rsidR="005E5B0C" w:rsidRPr="00F75534">
        <w:rPr>
          <w:rFonts w:asciiTheme="majorHAnsi" w:hAnsiTheme="majorHAnsi" w:cs="Calibri"/>
          <w:color w:val="000000"/>
        </w:rPr>
        <w:t xml:space="preserve"> </w:t>
      </w:r>
    </w:p>
    <w:p w:rsidR="005A3E37" w:rsidRPr="00F75534" w:rsidRDefault="005A3E37" w:rsidP="00E3171C">
      <w:pPr>
        <w:widowControl w:val="0"/>
        <w:autoSpaceDE w:val="0"/>
        <w:autoSpaceDN w:val="0"/>
        <w:adjustRightInd w:val="0"/>
        <w:spacing w:after="240" w:line="300" w:lineRule="atLeast"/>
        <w:rPr>
          <w:rFonts w:asciiTheme="majorHAnsi" w:hAnsiTheme="majorHAnsi" w:cs="Calibri"/>
          <w:color w:val="000000"/>
        </w:rPr>
      </w:pPr>
      <w:r>
        <w:rPr>
          <w:rFonts w:asciiTheme="majorHAnsi" w:hAnsiTheme="majorHAnsi" w:cs="Calibri"/>
          <w:color w:val="000000"/>
        </w:rPr>
        <w:t xml:space="preserve">                                               Vojtova metoda 2. generace – VM2G</w:t>
      </w:r>
    </w:p>
    <w:p w:rsidR="00524B60" w:rsidRPr="00F75534" w:rsidRDefault="00E3171C" w:rsidP="00524B60">
      <w:pPr>
        <w:widowControl w:val="0"/>
        <w:autoSpaceDE w:val="0"/>
        <w:autoSpaceDN w:val="0"/>
        <w:adjustRightInd w:val="0"/>
        <w:spacing w:after="240" w:line="300" w:lineRule="atLeast"/>
        <w:rPr>
          <w:rFonts w:asciiTheme="majorHAnsi" w:hAnsiTheme="majorHAnsi" w:cs="Calibri"/>
          <w:color w:val="000000"/>
        </w:rPr>
      </w:pPr>
      <w:r w:rsidRPr="00E14C19">
        <w:rPr>
          <w:rFonts w:asciiTheme="majorHAnsi" w:hAnsiTheme="majorHAnsi" w:cs="Calibri"/>
          <w:color w:val="0070C0"/>
        </w:rPr>
        <w:t>Kurz</w:t>
      </w:r>
      <w:r w:rsidR="00524B60" w:rsidRPr="00E14C19">
        <w:rPr>
          <w:rFonts w:asciiTheme="majorHAnsi" w:hAnsiTheme="majorHAnsi" w:cs="Calibri"/>
          <w:color w:val="0070C0"/>
        </w:rPr>
        <w:t xml:space="preserve"> </w:t>
      </w:r>
      <w:r w:rsidRPr="00E14C19">
        <w:rPr>
          <w:rFonts w:asciiTheme="majorHAnsi" w:hAnsiTheme="majorHAnsi" w:cs="Calibri"/>
          <w:color w:val="0070C0"/>
        </w:rPr>
        <w:t>pořádá</w:t>
      </w:r>
      <w:r w:rsidR="00524B60" w:rsidRPr="00E14C19">
        <w:rPr>
          <w:rFonts w:asciiTheme="majorHAnsi" w:hAnsiTheme="majorHAnsi" w:cs="Calibri"/>
          <w:color w:val="0070C0"/>
        </w:rPr>
        <w:t xml:space="preserve">:  </w:t>
      </w:r>
      <w:r w:rsidR="00524B60" w:rsidRPr="00F75534">
        <w:rPr>
          <w:rFonts w:asciiTheme="majorHAnsi" w:hAnsiTheme="majorHAnsi" w:cs="Calibri"/>
          <w:color w:val="000000"/>
        </w:rPr>
        <w:t xml:space="preserve">SVR – </w:t>
      </w:r>
      <w:r w:rsidR="008C5611" w:rsidRPr="00F75534">
        <w:rPr>
          <w:rFonts w:asciiTheme="majorHAnsi" w:hAnsiTheme="majorHAnsi" w:cs="Calibri"/>
          <w:color w:val="000000"/>
        </w:rPr>
        <w:t>společnost</w:t>
      </w:r>
      <w:r w:rsidR="00524B60" w:rsidRPr="00F75534">
        <w:rPr>
          <w:rFonts w:asciiTheme="majorHAnsi" w:hAnsiTheme="majorHAnsi" w:cs="Calibri"/>
          <w:color w:val="000000"/>
        </w:rPr>
        <w:t xml:space="preserve"> pro </w:t>
      </w:r>
      <w:r w:rsidR="008C5611" w:rsidRPr="00F75534">
        <w:rPr>
          <w:rFonts w:asciiTheme="majorHAnsi" w:hAnsiTheme="majorHAnsi" w:cs="Calibri"/>
          <w:color w:val="000000"/>
        </w:rPr>
        <w:t>vývojovou</w:t>
      </w:r>
      <w:r w:rsidR="00524B60" w:rsidRPr="00F75534">
        <w:rPr>
          <w:rFonts w:asciiTheme="majorHAnsi" w:hAnsiTheme="majorHAnsi" w:cs="Calibri"/>
          <w:color w:val="000000"/>
        </w:rPr>
        <w:t xml:space="preserve"> rehabilitaci o.p.</w:t>
      </w:r>
      <w:r w:rsidR="005A3E37" w:rsidRPr="00F75534">
        <w:rPr>
          <w:rFonts w:asciiTheme="majorHAnsi" w:hAnsiTheme="majorHAnsi" w:cs="Calibri"/>
          <w:color w:val="000000"/>
        </w:rPr>
        <w:t>s., IČO</w:t>
      </w:r>
      <w:r w:rsidR="00E14C19">
        <w:rPr>
          <w:rFonts w:asciiTheme="majorHAnsi" w:hAnsiTheme="majorHAnsi" w:cs="Calibri"/>
          <w:color w:val="000000"/>
        </w:rPr>
        <w:t>: 26353253</w:t>
      </w:r>
    </w:p>
    <w:p w:rsidR="00E62BE0" w:rsidRDefault="00E62BE0" w:rsidP="00524B60">
      <w:pPr>
        <w:widowControl w:val="0"/>
        <w:autoSpaceDE w:val="0"/>
        <w:autoSpaceDN w:val="0"/>
        <w:adjustRightInd w:val="0"/>
        <w:spacing w:after="240" w:line="300" w:lineRule="atLeast"/>
        <w:rPr>
          <w:rFonts w:asciiTheme="majorHAnsi" w:hAnsiTheme="majorHAnsi" w:cs="Calibri"/>
          <w:color w:val="000000"/>
        </w:rPr>
      </w:pPr>
      <w:r w:rsidRPr="00E14C19">
        <w:rPr>
          <w:rFonts w:asciiTheme="majorHAnsi" w:hAnsiTheme="majorHAnsi" w:cs="Calibri"/>
          <w:color w:val="0070C0"/>
        </w:rPr>
        <w:t xml:space="preserve">Školitel kurzu: </w:t>
      </w:r>
      <w:r w:rsidRPr="00F75534">
        <w:rPr>
          <w:rFonts w:asciiTheme="majorHAnsi" w:hAnsiTheme="majorHAnsi" w:cs="Calibri"/>
          <w:color w:val="000000"/>
        </w:rPr>
        <w:t>Mgr. Václav Krucký</w:t>
      </w:r>
    </w:p>
    <w:p w:rsidR="005A3E37" w:rsidRPr="005A3E37" w:rsidRDefault="005A3E37" w:rsidP="00524B60">
      <w:pPr>
        <w:widowControl w:val="0"/>
        <w:autoSpaceDE w:val="0"/>
        <w:autoSpaceDN w:val="0"/>
        <w:adjustRightInd w:val="0"/>
        <w:spacing w:after="240" w:line="300" w:lineRule="atLeast"/>
        <w:rPr>
          <w:rFonts w:asciiTheme="majorHAnsi" w:hAnsiTheme="majorHAnsi" w:cs="Calibri"/>
        </w:rPr>
      </w:pPr>
      <w:r w:rsidRPr="005A3E37">
        <w:rPr>
          <w:rFonts w:asciiTheme="majorHAnsi" w:hAnsiTheme="majorHAnsi" w:cs="Calibri"/>
          <w:color w:val="0070C0"/>
        </w:rPr>
        <w:t>Místo konání:</w:t>
      </w:r>
      <w:r>
        <w:rPr>
          <w:rFonts w:asciiTheme="majorHAnsi" w:hAnsiTheme="majorHAnsi" w:cs="Calibri"/>
          <w:color w:val="0070C0"/>
        </w:rPr>
        <w:t xml:space="preserve">  </w:t>
      </w:r>
      <w:r w:rsidRPr="005A3E37">
        <w:rPr>
          <w:rFonts w:asciiTheme="majorHAnsi" w:hAnsiTheme="majorHAnsi" w:cs="Calibri"/>
        </w:rPr>
        <w:t>U Imperiálu 14, Karlovy Vary 36001</w:t>
      </w:r>
    </w:p>
    <w:p w:rsidR="0027307B" w:rsidRPr="00E14C19" w:rsidRDefault="0027307B" w:rsidP="00524B60">
      <w:pPr>
        <w:widowControl w:val="0"/>
        <w:autoSpaceDE w:val="0"/>
        <w:autoSpaceDN w:val="0"/>
        <w:adjustRightInd w:val="0"/>
        <w:spacing w:after="240" w:line="300" w:lineRule="atLeast"/>
        <w:rPr>
          <w:rFonts w:asciiTheme="majorHAnsi" w:hAnsiTheme="majorHAnsi" w:cs="Calibri"/>
          <w:color w:val="0070C0"/>
        </w:rPr>
      </w:pPr>
      <w:r w:rsidRPr="00E14C19">
        <w:rPr>
          <w:rFonts w:asciiTheme="majorHAnsi" w:hAnsiTheme="majorHAnsi" w:cs="Calibri"/>
          <w:color w:val="0070C0"/>
        </w:rPr>
        <w:t>Kur</w:t>
      </w:r>
      <w:r w:rsidR="00E3171C" w:rsidRPr="00E14C19">
        <w:rPr>
          <w:rFonts w:asciiTheme="majorHAnsi" w:hAnsiTheme="majorHAnsi" w:cs="Calibri"/>
          <w:color w:val="0070C0"/>
        </w:rPr>
        <w:t>z</w:t>
      </w:r>
      <w:r w:rsidR="00E62BE0" w:rsidRPr="00E14C19">
        <w:rPr>
          <w:rFonts w:asciiTheme="majorHAnsi" w:hAnsiTheme="majorHAnsi" w:cs="Calibri"/>
          <w:color w:val="0070C0"/>
        </w:rPr>
        <w:t xml:space="preserve"> je cílen na práci s</w:t>
      </w:r>
      <w:r w:rsidR="00E3171C" w:rsidRPr="00E14C19">
        <w:rPr>
          <w:rFonts w:asciiTheme="majorHAnsi" w:hAnsiTheme="majorHAnsi" w:cs="Calibri"/>
          <w:color w:val="0070C0"/>
        </w:rPr>
        <w:t> </w:t>
      </w:r>
      <w:r w:rsidR="00E62BE0" w:rsidRPr="00E14C19">
        <w:rPr>
          <w:rFonts w:asciiTheme="majorHAnsi" w:hAnsiTheme="majorHAnsi" w:cs="Calibri"/>
          <w:color w:val="0070C0"/>
        </w:rPr>
        <w:t>pacienty</w:t>
      </w:r>
      <w:r w:rsidR="00E3171C" w:rsidRPr="00E14C19">
        <w:rPr>
          <w:rFonts w:asciiTheme="majorHAnsi" w:hAnsiTheme="majorHAnsi" w:cs="Calibri"/>
          <w:color w:val="0070C0"/>
        </w:rPr>
        <w:t>:</w:t>
      </w:r>
    </w:p>
    <w:p w:rsidR="0027307B" w:rsidRPr="00F75534" w:rsidRDefault="0027307B" w:rsidP="0027307B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after="240" w:line="300" w:lineRule="atLeast"/>
        <w:rPr>
          <w:rFonts w:asciiTheme="majorHAnsi" w:hAnsiTheme="majorHAnsi" w:cs="Calibri"/>
        </w:rPr>
      </w:pPr>
      <w:r w:rsidRPr="00F75534">
        <w:rPr>
          <w:rFonts w:asciiTheme="majorHAnsi" w:hAnsiTheme="majorHAnsi" w:cs="Calibri"/>
        </w:rPr>
        <w:t>novorozeneckého věku</w:t>
      </w:r>
    </w:p>
    <w:p w:rsidR="0027307B" w:rsidRPr="00F75534" w:rsidRDefault="0027307B" w:rsidP="0027307B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after="240" w:line="300" w:lineRule="atLeast"/>
        <w:rPr>
          <w:rFonts w:asciiTheme="majorHAnsi" w:hAnsiTheme="majorHAnsi" w:cs="Calibri"/>
        </w:rPr>
      </w:pPr>
      <w:r w:rsidRPr="00F75534">
        <w:rPr>
          <w:rFonts w:asciiTheme="majorHAnsi" w:hAnsiTheme="majorHAnsi" w:cs="Calibri"/>
        </w:rPr>
        <w:t>kojeneckého věku</w:t>
      </w:r>
    </w:p>
    <w:p w:rsidR="0027307B" w:rsidRPr="00F75534" w:rsidRDefault="0027307B" w:rsidP="0027307B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after="240" w:line="300" w:lineRule="atLeast"/>
        <w:rPr>
          <w:rFonts w:asciiTheme="majorHAnsi" w:hAnsiTheme="majorHAnsi" w:cs="Calibri"/>
        </w:rPr>
      </w:pPr>
      <w:r w:rsidRPr="00F75534">
        <w:rPr>
          <w:rFonts w:asciiTheme="majorHAnsi" w:hAnsiTheme="majorHAnsi" w:cs="Calibri"/>
        </w:rPr>
        <w:t>předškolního věku</w:t>
      </w:r>
    </w:p>
    <w:p w:rsidR="0027307B" w:rsidRPr="00F75534" w:rsidRDefault="0027307B" w:rsidP="0027307B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after="240" w:line="300" w:lineRule="atLeast"/>
        <w:rPr>
          <w:rFonts w:asciiTheme="majorHAnsi" w:hAnsiTheme="majorHAnsi" w:cs="Calibri"/>
        </w:rPr>
      </w:pPr>
      <w:r w:rsidRPr="00F75534">
        <w:rPr>
          <w:rFonts w:asciiTheme="majorHAnsi" w:hAnsiTheme="majorHAnsi" w:cs="Calibri"/>
        </w:rPr>
        <w:t>školního věku</w:t>
      </w:r>
    </w:p>
    <w:p w:rsidR="0027307B" w:rsidRPr="00F75534" w:rsidRDefault="0027307B" w:rsidP="0027307B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after="240" w:line="300" w:lineRule="atLeast"/>
        <w:rPr>
          <w:rFonts w:asciiTheme="majorHAnsi" w:hAnsiTheme="majorHAnsi" w:cs="Calibri"/>
        </w:rPr>
      </w:pPr>
      <w:r w:rsidRPr="00F75534">
        <w:rPr>
          <w:rFonts w:asciiTheme="majorHAnsi" w:hAnsiTheme="majorHAnsi" w:cs="Calibri"/>
        </w:rPr>
        <w:t>dorostového věku</w:t>
      </w:r>
    </w:p>
    <w:p w:rsidR="00F75534" w:rsidRPr="00E14C19" w:rsidRDefault="008C5611" w:rsidP="00F75534">
      <w:pPr>
        <w:widowControl w:val="0"/>
        <w:autoSpaceDE w:val="0"/>
        <w:autoSpaceDN w:val="0"/>
        <w:adjustRightInd w:val="0"/>
        <w:spacing w:after="240" w:line="300" w:lineRule="atLeast"/>
        <w:rPr>
          <w:rFonts w:asciiTheme="majorHAnsi" w:hAnsiTheme="majorHAnsi" w:cs="Calibri"/>
          <w:color w:val="0070C0"/>
          <w:u w:val="single"/>
        </w:rPr>
      </w:pPr>
      <w:r w:rsidRPr="00E14C19">
        <w:rPr>
          <w:rFonts w:asciiTheme="majorHAnsi" w:hAnsiTheme="majorHAnsi" w:cs="Calibri"/>
          <w:color w:val="0070C0"/>
        </w:rPr>
        <w:t>Kvalifikační</w:t>
      </w:r>
      <w:r w:rsidR="00524B60" w:rsidRPr="00E14C19">
        <w:rPr>
          <w:rFonts w:asciiTheme="majorHAnsi" w:hAnsiTheme="majorHAnsi" w:cs="Calibri"/>
          <w:color w:val="0070C0"/>
        </w:rPr>
        <w:t xml:space="preserve"> </w:t>
      </w:r>
      <w:r w:rsidRPr="00E14C19">
        <w:rPr>
          <w:rFonts w:asciiTheme="majorHAnsi" w:hAnsiTheme="majorHAnsi" w:cs="Calibri"/>
          <w:color w:val="0070C0"/>
        </w:rPr>
        <w:t>předpoklady</w:t>
      </w:r>
      <w:r w:rsidR="00F75534" w:rsidRPr="00E14C19">
        <w:rPr>
          <w:rFonts w:asciiTheme="majorHAnsi" w:hAnsiTheme="majorHAnsi" w:cs="Calibri"/>
          <w:color w:val="0070C0"/>
        </w:rPr>
        <w:t xml:space="preserve"> (zájemce o kurz musí mít </w:t>
      </w:r>
      <w:r w:rsidR="00F75534" w:rsidRPr="00E14C19">
        <w:rPr>
          <w:rFonts w:asciiTheme="majorHAnsi" w:hAnsiTheme="majorHAnsi" w:cs="Calibri"/>
          <w:color w:val="0070C0"/>
          <w:u w:val="single"/>
        </w:rPr>
        <w:t xml:space="preserve">ukončeno): </w:t>
      </w:r>
    </w:p>
    <w:p w:rsidR="00212A5C" w:rsidRDefault="00212A5C" w:rsidP="00212A5C">
      <w:pPr>
        <w:widowControl w:val="0"/>
        <w:autoSpaceDE w:val="0"/>
        <w:autoSpaceDN w:val="0"/>
        <w:adjustRightInd w:val="0"/>
        <w:spacing w:after="240" w:line="300" w:lineRule="atLeast"/>
        <w:rPr>
          <w:rFonts w:asciiTheme="majorHAnsi" w:hAnsiTheme="majorHAnsi" w:cs="Calibri"/>
          <w:color w:val="000000"/>
        </w:rPr>
      </w:pPr>
      <w:r>
        <w:rPr>
          <w:rFonts w:asciiTheme="majorHAnsi" w:hAnsiTheme="majorHAnsi" w:cs="Calibri"/>
          <w:color w:val="000000"/>
        </w:rPr>
        <w:t>-</w:t>
      </w:r>
      <w:r w:rsidR="00524B60" w:rsidRPr="001538BA">
        <w:rPr>
          <w:rFonts w:asciiTheme="majorHAnsi" w:hAnsiTheme="majorHAnsi" w:cs="Calibri"/>
          <w:color w:val="000000"/>
        </w:rPr>
        <w:t xml:space="preserve"> </w:t>
      </w:r>
      <w:r w:rsidR="008C5611" w:rsidRPr="001538BA">
        <w:rPr>
          <w:rFonts w:asciiTheme="majorHAnsi" w:hAnsiTheme="majorHAnsi" w:cs="Calibri"/>
          <w:color w:val="000000"/>
        </w:rPr>
        <w:t>rehabilitační</w:t>
      </w:r>
      <w:r w:rsidR="00524B60" w:rsidRPr="001538BA">
        <w:rPr>
          <w:rFonts w:asciiTheme="majorHAnsi" w:hAnsiTheme="majorHAnsi" w:cs="Calibri"/>
          <w:color w:val="000000"/>
        </w:rPr>
        <w:t xml:space="preserve"> </w:t>
      </w:r>
      <w:r w:rsidR="008C5611" w:rsidRPr="001538BA">
        <w:rPr>
          <w:rFonts w:asciiTheme="majorHAnsi" w:hAnsiTheme="majorHAnsi" w:cs="Calibri"/>
          <w:color w:val="000000"/>
        </w:rPr>
        <w:t>vzdělání</w:t>
      </w:r>
      <w:r w:rsidR="00E62BE0" w:rsidRPr="001538BA">
        <w:rPr>
          <w:rFonts w:asciiTheme="majorHAnsi" w:hAnsiTheme="majorHAnsi" w:cs="Calibri"/>
          <w:color w:val="000000"/>
        </w:rPr>
        <w:t xml:space="preserve"> </w:t>
      </w:r>
      <w:r w:rsidR="00524B60" w:rsidRPr="001538BA">
        <w:rPr>
          <w:rFonts w:asciiTheme="majorHAnsi" w:hAnsiTheme="majorHAnsi" w:cs="Calibri"/>
          <w:color w:val="000000"/>
        </w:rPr>
        <w:t xml:space="preserve">SZŠ – obor </w:t>
      </w:r>
      <w:r w:rsidR="008C5611" w:rsidRPr="001538BA">
        <w:rPr>
          <w:rFonts w:asciiTheme="majorHAnsi" w:hAnsiTheme="majorHAnsi" w:cs="Calibri"/>
          <w:color w:val="000000"/>
        </w:rPr>
        <w:t>rehabilitační</w:t>
      </w:r>
      <w:r>
        <w:rPr>
          <w:rFonts w:asciiTheme="majorHAnsi" w:hAnsiTheme="majorHAnsi" w:cs="Calibri"/>
          <w:color w:val="000000"/>
        </w:rPr>
        <w:t xml:space="preserve"> pracovníky</w:t>
      </w:r>
    </w:p>
    <w:p w:rsidR="00212A5C" w:rsidRDefault="00212A5C" w:rsidP="00212A5C">
      <w:pPr>
        <w:widowControl w:val="0"/>
        <w:autoSpaceDE w:val="0"/>
        <w:autoSpaceDN w:val="0"/>
        <w:adjustRightInd w:val="0"/>
        <w:spacing w:after="240" w:line="300" w:lineRule="atLeast"/>
        <w:rPr>
          <w:rFonts w:asciiTheme="majorHAnsi" w:hAnsiTheme="majorHAnsi" w:cs="Calibri"/>
          <w:color w:val="000000"/>
        </w:rPr>
      </w:pPr>
      <w:r>
        <w:rPr>
          <w:rFonts w:asciiTheme="majorHAnsi" w:hAnsiTheme="majorHAnsi" w:cs="Calibri"/>
          <w:color w:val="000000"/>
        </w:rPr>
        <w:t>- nástavbové studium</w:t>
      </w:r>
    </w:p>
    <w:p w:rsidR="00212A5C" w:rsidRDefault="00212A5C" w:rsidP="00212A5C">
      <w:pPr>
        <w:widowControl w:val="0"/>
        <w:autoSpaceDE w:val="0"/>
        <w:autoSpaceDN w:val="0"/>
        <w:adjustRightInd w:val="0"/>
        <w:spacing w:after="240" w:line="300" w:lineRule="atLeast"/>
        <w:rPr>
          <w:rFonts w:asciiTheme="majorHAnsi" w:hAnsiTheme="majorHAnsi" w:cs="Calibri"/>
          <w:color w:val="000000"/>
        </w:rPr>
      </w:pPr>
      <w:r w:rsidRPr="00212A5C">
        <w:rPr>
          <w:rFonts w:asciiTheme="majorHAnsi" w:hAnsiTheme="majorHAnsi" w:cs="Calibri"/>
          <w:color w:val="000000"/>
        </w:rPr>
        <w:t>-</w:t>
      </w:r>
      <w:r w:rsidR="00524B60" w:rsidRPr="00212A5C">
        <w:rPr>
          <w:rFonts w:asciiTheme="majorHAnsi" w:hAnsiTheme="majorHAnsi" w:cs="Calibri"/>
          <w:color w:val="000000"/>
        </w:rPr>
        <w:t xml:space="preserve"> vyšší odborné studium </w:t>
      </w:r>
    </w:p>
    <w:p w:rsidR="00E62BE0" w:rsidRDefault="00212A5C" w:rsidP="00212A5C">
      <w:pPr>
        <w:widowControl w:val="0"/>
        <w:autoSpaceDE w:val="0"/>
        <w:autoSpaceDN w:val="0"/>
        <w:adjustRightInd w:val="0"/>
        <w:spacing w:after="240" w:line="300" w:lineRule="atLeast"/>
        <w:rPr>
          <w:rFonts w:asciiTheme="majorHAnsi" w:hAnsiTheme="majorHAnsi" w:cs="Calibri"/>
          <w:b/>
          <w:color w:val="000000"/>
        </w:rPr>
      </w:pPr>
      <w:r>
        <w:rPr>
          <w:rFonts w:asciiTheme="majorHAnsi" w:hAnsiTheme="majorHAnsi" w:cs="Calibri"/>
          <w:color w:val="000000"/>
        </w:rPr>
        <w:t xml:space="preserve">- vysokoškolské studium </w:t>
      </w:r>
      <w:r w:rsidR="00524B60" w:rsidRPr="00212A5C">
        <w:rPr>
          <w:rFonts w:asciiTheme="majorHAnsi" w:hAnsiTheme="majorHAnsi" w:cs="Calibri"/>
          <w:color w:val="000000"/>
        </w:rPr>
        <w:t xml:space="preserve">– </w:t>
      </w:r>
      <w:r w:rsidR="008C5611" w:rsidRPr="00212A5C">
        <w:rPr>
          <w:rFonts w:asciiTheme="majorHAnsi" w:hAnsiTheme="majorHAnsi" w:cs="Calibri"/>
          <w:color w:val="000000"/>
        </w:rPr>
        <w:t>bakalářský</w:t>
      </w:r>
      <w:r w:rsidR="00524B60" w:rsidRPr="00212A5C">
        <w:rPr>
          <w:rFonts w:asciiTheme="majorHAnsi" w:hAnsiTheme="majorHAnsi" w:cs="Calibri"/>
          <w:color w:val="000000"/>
        </w:rPr>
        <w:t xml:space="preserve"> nebo magisterský obor </w:t>
      </w:r>
      <w:r w:rsidR="00524B60" w:rsidRPr="00212A5C">
        <w:rPr>
          <w:rFonts w:asciiTheme="majorHAnsi" w:hAnsiTheme="majorHAnsi" w:cs="Calibri"/>
          <w:b/>
          <w:color w:val="000000"/>
        </w:rPr>
        <w:t>fyzioterapie</w:t>
      </w:r>
    </w:p>
    <w:p w:rsidR="00F75534" w:rsidRPr="00212A5C" w:rsidRDefault="00F75534" w:rsidP="00212A5C">
      <w:pPr>
        <w:widowControl w:val="0"/>
        <w:autoSpaceDE w:val="0"/>
        <w:autoSpaceDN w:val="0"/>
        <w:adjustRightInd w:val="0"/>
        <w:spacing w:after="240" w:line="300" w:lineRule="atLeast"/>
        <w:rPr>
          <w:rFonts w:asciiTheme="majorHAnsi" w:hAnsiTheme="majorHAnsi" w:cs="Calibri"/>
          <w:color w:val="000000"/>
        </w:rPr>
      </w:pPr>
    </w:p>
    <w:p w:rsidR="00212A5C" w:rsidRPr="00E14C19" w:rsidRDefault="003B0D7B" w:rsidP="00E62BE0">
      <w:pPr>
        <w:widowControl w:val="0"/>
        <w:autoSpaceDE w:val="0"/>
        <w:autoSpaceDN w:val="0"/>
        <w:adjustRightInd w:val="0"/>
        <w:spacing w:after="240" w:line="300" w:lineRule="atLeast"/>
        <w:rPr>
          <w:rFonts w:asciiTheme="majorHAnsi" w:hAnsiTheme="majorHAnsi" w:cs="Calibri"/>
          <w:b/>
          <w:color w:val="0070C0"/>
        </w:rPr>
      </w:pPr>
      <w:r w:rsidRPr="001538BA">
        <w:rPr>
          <w:rFonts w:asciiTheme="majorHAnsi" w:hAnsiTheme="majorHAnsi" w:cs="Calibri"/>
          <w:color w:val="000000"/>
        </w:rPr>
        <w:t>Předepsaná</w:t>
      </w:r>
      <w:r w:rsidR="00524B60" w:rsidRPr="001538BA">
        <w:rPr>
          <w:rFonts w:asciiTheme="majorHAnsi" w:hAnsiTheme="majorHAnsi" w:cs="Calibri"/>
          <w:color w:val="000000"/>
        </w:rPr>
        <w:t xml:space="preserve"> délka praxe </w:t>
      </w:r>
      <w:r w:rsidRPr="001538BA">
        <w:rPr>
          <w:rFonts w:asciiTheme="majorHAnsi" w:hAnsiTheme="majorHAnsi" w:cs="Calibri"/>
          <w:color w:val="000000"/>
        </w:rPr>
        <w:t>před</w:t>
      </w:r>
      <w:r w:rsidR="00524B60" w:rsidRPr="001538BA">
        <w:rPr>
          <w:rFonts w:asciiTheme="majorHAnsi" w:hAnsiTheme="majorHAnsi" w:cs="Calibri"/>
          <w:color w:val="000000"/>
        </w:rPr>
        <w:t xml:space="preserve"> vstupem do k</w:t>
      </w:r>
      <w:r w:rsidR="00212A5C">
        <w:rPr>
          <w:rFonts w:asciiTheme="majorHAnsi" w:hAnsiTheme="majorHAnsi" w:cs="Calibri"/>
          <w:color w:val="000000"/>
        </w:rPr>
        <w:t xml:space="preserve">urzu VM2G </w:t>
      </w:r>
      <w:r w:rsidR="00F75534">
        <w:rPr>
          <w:rFonts w:asciiTheme="majorHAnsi" w:hAnsiTheme="majorHAnsi" w:cs="Calibri"/>
          <w:color w:val="000000"/>
        </w:rPr>
        <w:t>–</w:t>
      </w:r>
      <w:r w:rsidR="00212A5C">
        <w:rPr>
          <w:rFonts w:asciiTheme="majorHAnsi" w:hAnsiTheme="majorHAnsi" w:cs="Calibri"/>
          <w:color w:val="000000"/>
        </w:rPr>
        <w:t xml:space="preserve"> </w:t>
      </w:r>
      <w:r w:rsidR="00F75534" w:rsidRPr="00E14C19">
        <w:rPr>
          <w:rFonts w:asciiTheme="majorHAnsi" w:hAnsiTheme="majorHAnsi" w:cs="Calibri"/>
          <w:color w:val="0070C0"/>
        </w:rPr>
        <w:t>není požadováno.</w:t>
      </w:r>
    </w:p>
    <w:p w:rsidR="0080525A" w:rsidRPr="001538BA" w:rsidRDefault="0080525A" w:rsidP="00E62BE0">
      <w:pPr>
        <w:widowControl w:val="0"/>
        <w:autoSpaceDE w:val="0"/>
        <w:autoSpaceDN w:val="0"/>
        <w:adjustRightInd w:val="0"/>
        <w:spacing w:after="240" w:line="300" w:lineRule="atLeast"/>
        <w:rPr>
          <w:rFonts w:asciiTheme="majorHAnsi" w:hAnsiTheme="majorHAnsi" w:cs="Calibri"/>
          <w:color w:val="000000"/>
        </w:rPr>
      </w:pPr>
      <w:r w:rsidRPr="001538BA">
        <w:rPr>
          <w:rFonts w:asciiTheme="majorHAnsi" w:hAnsiTheme="majorHAnsi" w:cs="Calibri"/>
          <w:color w:val="000000"/>
        </w:rPr>
        <w:t>Osvědčení k výkonu zdravotnického</w:t>
      </w:r>
      <w:r w:rsidR="00212A5C">
        <w:rPr>
          <w:rFonts w:asciiTheme="majorHAnsi" w:hAnsiTheme="majorHAnsi" w:cs="Calibri"/>
          <w:color w:val="000000"/>
        </w:rPr>
        <w:t xml:space="preserve"> povolání bez odborného dohledu </w:t>
      </w:r>
      <w:r w:rsidR="00F75534">
        <w:rPr>
          <w:rFonts w:asciiTheme="majorHAnsi" w:hAnsiTheme="majorHAnsi" w:cs="Calibri"/>
          <w:color w:val="000000"/>
        </w:rPr>
        <w:t>–</w:t>
      </w:r>
      <w:r w:rsidR="00212A5C">
        <w:rPr>
          <w:rFonts w:asciiTheme="majorHAnsi" w:hAnsiTheme="majorHAnsi" w:cs="Calibri"/>
          <w:color w:val="000000"/>
        </w:rPr>
        <w:t xml:space="preserve"> </w:t>
      </w:r>
      <w:r w:rsidR="00F75534" w:rsidRPr="00E14C19">
        <w:rPr>
          <w:rFonts w:asciiTheme="majorHAnsi" w:hAnsiTheme="majorHAnsi" w:cs="Calibri"/>
          <w:color w:val="0070C0"/>
        </w:rPr>
        <w:t>není požadováno.</w:t>
      </w:r>
    </w:p>
    <w:p w:rsidR="00212A5C" w:rsidRPr="00212A5C" w:rsidRDefault="00212A5C" w:rsidP="0027307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66" w:line="300" w:lineRule="atLeast"/>
        <w:rPr>
          <w:rFonts w:asciiTheme="majorHAnsi" w:hAnsiTheme="majorHAnsi" w:cs="Calibri"/>
          <w:color w:val="002060"/>
        </w:rPr>
      </w:pPr>
      <w:r>
        <w:rPr>
          <w:rFonts w:asciiTheme="majorHAnsi" w:hAnsiTheme="majorHAnsi" w:cs="Calibri"/>
          <w:color w:val="000000"/>
        </w:rPr>
        <w:t xml:space="preserve">Celková délka kurzu je </w:t>
      </w:r>
      <w:r w:rsidRPr="00E14C19">
        <w:rPr>
          <w:rFonts w:asciiTheme="majorHAnsi" w:hAnsiTheme="majorHAnsi" w:cs="Calibri"/>
          <w:color w:val="0070C0"/>
        </w:rPr>
        <w:t>2 roky</w:t>
      </w:r>
      <w:r w:rsidR="00524B60" w:rsidRPr="00E14C19">
        <w:rPr>
          <w:rFonts w:asciiTheme="majorHAnsi" w:hAnsiTheme="majorHAnsi" w:cs="Calibri"/>
          <w:color w:val="0070C0"/>
        </w:rPr>
        <w:t xml:space="preserve">. </w:t>
      </w:r>
    </w:p>
    <w:p w:rsidR="00E62BE0" w:rsidRPr="001538BA" w:rsidRDefault="00524B60" w:rsidP="0027307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66" w:line="300" w:lineRule="atLeast"/>
        <w:rPr>
          <w:rFonts w:asciiTheme="majorHAnsi" w:hAnsiTheme="majorHAnsi" w:cs="Calibri"/>
          <w:color w:val="000000"/>
        </w:rPr>
      </w:pPr>
      <w:r w:rsidRPr="001538BA">
        <w:rPr>
          <w:rFonts w:asciiTheme="majorHAnsi" w:hAnsiTheme="majorHAnsi" w:cs="Calibri"/>
          <w:color w:val="000000"/>
        </w:rPr>
        <w:t xml:space="preserve">Mezi jednotlivými </w:t>
      </w:r>
      <w:r w:rsidR="005E5B0C" w:rsidRPr="001538BA">
        <w:rPr>
          <w:rFonts w:asciiTheme="majorHAnsi" w:hAnsiTheme="majorHAnsi" w:cs="Calibri"/>
          <w:color w:val="000000"/>
        </w:rPr>
        <w:t>částmi</w:t>
      </w:r>
      <w:r w:rsidRPr="001538BA">
        <w:rPr>
          <w:rFonts w:asciiTheme="majorHAnsi" w:hAnsiTheme="majorHAnsi" w:cs="Calibri"/>
          <w:color w:val="000000"/>
        </w:rPr>
        <w:t xml:space="preserve"> kurzu je </w:t>
      </w:r>
      <w:r w:rsidR="005E5B0C" w:rsidRPr="001538BA">
        <w:rPr>
          <w:rFonts w:asciiTheme="majorHAnsi" w:hAnsiTheme="majorHAnsi" w:cs="Times"/>
          <w:color w:val="000000"/>
        </w:rPr>
        <w:t>účastník</w:t>
      </w:r>
      <w:r w:rsidRPr="001538BA">
        <w:rPr>
          <w:rFonts w:asciiTheme="majorHAnsi" w:hAnsiTheme="majorHAnsi" w:cs="Times"/>
          <w:color w:val="000000"/>
        </w:rPr>
        <w:t xml:space="preserve"> povinen </w:t>
      </w:r>
      <w:r w:rsidR="0027307B" w:rsidRPr="001538BA">
        <w:rPr>
          <w:rFonts w:asciiTheme="majorHAnsi" w:hAnsiTheme="majorHAnsi" w:cs="Times"/>
          <w:color w:val="000000"/>
        </w:rPr>
        <w:t>samostatně pracovat</w:t>
      </w:r>
      <w:r w:rsidRPr="001538BA">
        <w:rPr>
          <w:rFonts w:asciiTheme="majorHAnsi" w:hAnsiTheme="majorHAnsi" w:cs="Times"/>
          <w:color w:val="000000"/>
        </w:rPr>
        <w:t xml:space="preserve"> Vojtovou metodou</w:t>
      </w:r>
      <w:r w:rsidR="008C5611" w:rsidRPr="001538BA">
        <w:rPr>
          <w:rFonts w:asciiTheme="majorHAnsi" w:hAnsiTheme="majorHAnsi" w:cs="Times"/>
          <w:color w:val="000000"/>
        </w:rPr>
        <w:t xml:space="preserve"> 2. generace</w:t>
      </w:r>
      <w:r w:rsidRPr="001538BA">
        <w:rPr>
          <w:rFonts w:asciiTheme="majorHAnsi" w:hAnsiTheme="majorHAnsi" w:cs="Times"/>
          <w:color w:val="000000"/>
        </w:rPr>
        <w:t xml:space="preserve"> a zdokonalovat se v praxi. </w:t>
      </w:r>
      <w:r w:rsidRPr="001538BA">
        <w:rPr>
          <w:rFonts w:asciiTheme="majorHAnsi" w:hAnsiTheme="majorHAnsi" w:cs="Calibri"/>
          <w:color w:val="000000"/>
        </w:rPr>
        <w:t xml:space="preserve">V </w:t>
      </w:r>
      <w:r w:rsidR="005E5B0C" w:rsidRPr="001538BA">
        <w:rPr>
          <w:rFonts w:asciiTheme="majorHAnsi" w:hAnsiTheme="majorHAnsi" w:cs="Calibri"/>
          <w:color w:val="000000"/>
        </w:rPr>
        <w:t>závěru</w:t>
      </w:r>
      <w:r w:rsidR="00E3171C" w:rsidRPr="001538BA">
        <w:rPr>
          <w:rFonts w:asciiTheme="majorHAnsi" w:hAnsiTheme="majorHAnsi" w:cs="Calibri"/>
          <w:color w:val="000000"/>
        </w:rPr>
        <w:t xml:space="preserve"> kurzu předloží</w:t>
      </w:r>
      <w:r w:rsidRPr="001538BA">
        <w:rPr>
          <w:rFonts w:asciiTheme="majorHAnsi" w:hAnsiTheme="majorHAnsi" w:cs="Calibri"/>
          <w:color w:val="000000"/>
        </w:rPr>
        <w:t xml:space="preserve"> </w:t>
      </w:r>
      <w:r w:rsidR="005E5B0C" w:rsidRPr="001538BA">
        <w:rPr>
          <w:rFonts w:asciiTheme="majorHAnsi" w:hAnsiTheme="majorHAnsi" w:cs="Calibri"/>
          <w:color w:val="000000"/>
        </w:rPr>
        <w:t>účastník</w:t>
      </w:r>
      <w:r w:rsidRPr="001538BA">
        <w:rPr>
          <w:rFonts w:asciiTheme="majorHAnsi" w:hAnsiTheme="majorHAnsi" w:cs="Calibri"/>
          <w:color w:val="000000"/>
        </w:rPr>
        <w:t xml:space="preserve"> samostatnou práci</w:t>
      </w:r>
      <w:r w:rsidR="004C7D47" w:rsidRPr="001538BA">
        <w:rPr>
          <w:rFonts w:asciiTheme="majorHAnsi" w:hAnsiTheme="majorHAnsi" w:cs="Calibri"/>
          <w:color w:val="000000"/>
        </w:rPr>
        <w:t>,</w:t>
      </w:r>
      <w:r w:rsidR="00E3171C" w:rsidRPr="001538BA">
        <w:rPr>
          <w:rFonts w:asciiTheme="majorHAnsi" w:hAnsiTheme="majorHAnsi" w:cs="Calibri"/>
          <w:color w:val="000000"/>
        </w:rPr>
        <w:t xml:space="preserve"> její téma si zvolí po konzultaci </w:t>
      </w:r>
      <w:r w:rsidR="005E5B0C" w:rsidRPr="001538BA">
        <w:rPr>
          <w:rFonts w:asciiTheme="majorHAnsi" w:hAnsiTheme="majorHAnsi" w:cs="Calibri"/>
          <w:color w:val="000000"/>
        </w:rPr>
        <w:t xml:space="preserve">s vedoucím </w:t>
      </w:r>
      <w:r w:rsidR="004C7D47" w:rsidRPr="001538BA">
        <w:rPr>
          <w:rFonts w:asciiTheme="majorHAnsi" w:hAnsiTheme="majorHAnsi" w:cs="Calibri"/>
          <w:color w:val="000000"/>
        </w:rPr>
        <w:t>kurzu</w:t>
      </w:r>
      <w:r w:rsidR="00212A5C">
        <w:rPr>
          <w:rFonts w:asciiTheme="majorHAnsi" w:hAnsiTheme="majorHAnsi" w:cs="Calibri"/>
          <w:color w:val="000000"/>
        </w:rPr>
        <w:t xml:space="preserve"> a již od zahájení studia </w:t>
      </w:r>
      <w:r w:rsidR="00E3171C" w:rsidRPr="001538BA">
        <w:rPr>
          <w:rFonts w:asciiTheme="majorHAnsi" w:hAnsiTheme="majorHAnsi" w:cs="Calibri"/>
          <w:color w:val="000000"/>
        </w:rPr>
        <w:t>bude dané téma průběžně zpracovávat.</w:t>
      </w:r>
    </w:p>
    <w:p w:rsidR="00212A5C" w:rsidRPr="00E14C19" w:rsidRDefault="00E3171C" w:rsidP="00E3171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66" w:line="300" w:lineRule="atLeast"/>
        <w:rPr>
          <w:rFonts w:asciiTheme="majorHAnsi" w:hAnsiTheme="majorHAnsi" w:cs="Calibri"/>
          <w:color w:val="0070C0"/>
        </w:rPr>
      </w:pPr>
      <w:r w:rsidRPr="00E14C19">
        <w:rPr>
          <w:rFonts w:asciiTheme="majorHAnsi" w:hAnsiTheme="majorHAnsi" w:cs="Calibri"/>
          <w:color w:val="0070C0"/>
        </w:rPr>
        <w:t>Kurz</w:t>
      </w:r>
      <w:r w:rsidR="001C6038" w:rsidRPr="00E14C19">
        <w:rPr>
          <w:rFonts w:asciiTheme="majorHAnsi" w:hAnsiTheme="majorHAnsi" w:cs="Calibri"/>
          <w:color w:val="0070C0"/>
        </w:rPr>
        <w:t xml:space="preserve"> je rozdělen do</w:t>
      </w:r>
      <w:r w:rsidR="00541D57" w:rsidRPr="00E14C19">
        <w:rPr>
          <w:rFonts w:asciiTheme="majorHAnsi" w:hAnsiTheme="majorHAnsi" w:cs="Calibri"/>
          <w:color w:val="0070C0"/>
        </w:rPr>
        <w:t xml:space="preserve"> bloků</w:t>
      </w:r>
      <w:r w:rsidR="001538BA" w:rsidRPr="00E14C19">
        <w:rPr>
          <w:rFonts w:asciiTheme="majorHAnsi" w:hAnsiTheme="majorHAnsi" w:cs="Calibri"/>
          <w:color w:val="0070C0"/>
        </w:rPr>
        <w:t xml:space="preserve"> A – D následovně:</w:t>
      </w:r>
    </w:p>
    <w:p w:rsidR="001C6038" w:rsidRPr="00212A5C" w:rsidRDefault="00E3171C" w:rsidP="00E3171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66" w:line="300" w:lineRule="atLeast"/>
        <w:rPr>
          <w:rFonts w:asciiTheme="majorHAnsi" w:hAnsiTheme="majorHAnsi" w:cs="Calibri"/>
          <w:b/>
          <w:color w:val="002060"/>
        </w:rPr>
      </w:pPr>
      <w:proofErr w:type="gramStart"/>
      <w:r w:rsidRPr="001538BA">
        <w:rPr>
          <w:rFonts w:asciiTheme="majorHAnsi" w:hAnsiTheme="majorHAnsi" w:cs="Calibri"/>
          <w:color w:val="000000"/>
          <w:u w:val="single"/>
        </w:rPr>
        <w:t>1.rok</w:t>
      </w:r>
      <w:proofErr w:type="gramEnd"/>
      <w:r w:rsidRPr="001538BA">
        <w:rPr>
          <w:rFonts w:asciiTheme="majorHAnsi" w:hAnsiTheme="majorHAnsi" w:cs="Calibri"/>
          <w:color w:val="000000"/>
          <w:u w:val="single"/>
        </w:rPr>
        <w:t xml:space="preserve"> studia</w:t>
      </w:r>
      <w:r w:rsidRPr="001538BA">
        <w:rPr>
          <w:rFonts w:asciiTheme="majorHAnsi" w:hAnsiTheme="majorHAnsi" w:cs="Calibri"/>
          <w:color w:val="000000"/>
        </w:rPr>
        <w:t>:</w:t>
      </w:r>
      <w:r w:rsidR="00541D57" w:rsidRPr="001538BA">
        <w:rPr>
          <w:rFonts w:asciiTheme="majorHAnsi" w:hAnsiTheme="majorHAnsi" w:cs="Calibri"/>
          <w:color w:val="000000"/>
        </w:rPr>
        <w:t xml:space="preserve">  </w:t>
      </w:r>
    </w:p>
    <w:p w:rsidR="001C6038" w:rsidRPr="001538BA" w:rsidRDefault="001C6038" w:rsidP="0027307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66" w:line="300" w:lineRule="atLeast"/>
        <w:rPr>
          <w:rFonts w:asciiTheme="majorHAnsi" w:hAnsiTheme="majorHAnsi" w:cs="Calibri"/>
          <w:color w:val="000000"/>
        </w:rPr>
      </w:pPr>
      <w:r w:rsidRPr="001538BA">
        <w:rPr>
          <w:rFonts w:asciiTheme="majorHAnsi" w:hAnsiTheme="majorHAnsi" w:cs="Calibri"/>
          <w:b/>
          <w:color w:val="000000"/>
        </w:rPr>
        <w:t>A</w:t>
      </w:r>
      <w:r w:rsidRPr="001538BA">
        <w:rPr>
          <w:rFonts w:asciiTheme="majorHAnsi" w:hAnsiTheme="majorHAnsi" w:cs="Calibri"/>
          <w:color w:val="000000"/>
        </w:rPr>
        <w:t xml:space="preserve"> – </w:t>
      </w:r>
      <w:r w:rsidR="0091529C" w:rsidRPr="001538BA">
        <w:rPr>
          <w:rFonts w:asciiTheme="majorHAnsi" w:hAnsiTheme="majorHAnsi" w:cs="Calibri"/>
          <w:color w:val="000000"/>
        </w:rPr>
        <w:t>6</w:t>
      </w:r>
      <w:r w:rsidRPr="001538BA">
        <w:rPr>
          <w:rFonts w:asciiTheme="majorHAnsi" w:hAnsiTheme="majorHAnsi" w:cs="Calibri"/>
          <w:color w:val="000000"/>
        </w:rPr>
        <w:t xml:space="preserve"> dní</w:t>
      </w:r>
      <w:r w:rsidR="00E14C19">
        <w:rPr>
          <w:rFonts w:asciiTheme="majorHAnsi" w:hAnsiTheme="majorHAnsi" w:cs="Calibri"/>
          <w:color w:val="000000"/>
        </w:rPr>
        <w:t xml:space="preserve"> …………………………</w:t>
      </w:r>
      <w:proofErr w:type="gramStart"/>
      <w:r w:rsidR="00E14C19">
        <w:rPr>
          <w:rFonts w:asciiTheme="majorHAnsi" w:hAnsiTheme="majorHAnsi" w:cs="Calibri"/>
          <w:color w:val="000000"/>
        </w:rPr>
        <w:t>…  60</w:t>
      </w:r>
      <w:proofErr w:type="gramEnd"/>
      <w:r w:rsidR="00E14C19">
        <w:rPr>
          <w:rFonts w:asciiTheme="majorHAnsi" w:hAnsiTheme="majorHAnsi" w:cs="Calibri"/>
          <w:color w:val="000000"/>
        </w:rPr>
        <w:t xml:space="preserve"> vyučovacích hodin                       </w:t>
      </w:r>
    </w:p>
    <w:p w:rsidR="001C6038" w:rsidRPr="001538BA" w:rsidRDefault="001C6038" w:rsidP="0027307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66" w:line="300" w:lineRule="atLeast"/>
        <w:rPr>
          <w:rFonts w:asciiTheme="majorHAnsi" w:hAnsiTheme="majorHAnsi" w:cs="Calibri"/>
          <w:color w:val="000000"/>
        </w:rPr>
      </w:pPr>
      <w:r w:rsidRPr="001538BA">
        <w:rPr>
          <w:rFonts w:asciiTheme="majorHAnsi" w:hAnsiTheme="majorHAnsi" w:cs="Calibri"/>
          <w:b/>
          <w:color w:val="000000"/>
        </w:rPr>
        <w:t>B1</w:t>
      </w:r>
      <w:r w:rsidR="00541D57" w:rsidRPr="001538BA">
        <w:rPr>
          <w:rFonts w:asciiTheme="majorHAnsi" w:hAnsiTheme="majorHAnsi" w:cs="Calibri"/>
          <w:color w:val="000000"/>
        </w:rPr>
        <w:t xml:space="preserve"> –</w:t>
      </w:r>
      <w:r w:rsidR="0091529C" w:rsidRPr="001538BA">
        <w:rPr>
          <w:rFonts w:asciiTheme="majorHAnsi" w:hAnsiTheme="majorHAnsi" w:cs="Calibri"/>
          <w:color w:val="000000"/>
        </w:rPr>
        <w:t xml:space="preserve"> 4</w:t>
      </w:r>
      <w:r w:rsidR="00541D57" w:rsidRPr="001538BA">
        <w:rPr>
          <w:rFonts w:asciiTheme="majorHAnsi" w:hAnsiTheme="majorHAnsi" w:cs="Calibri"/>
          <w:color w:val="000000"/>
        </w:rPr>
        <w:t xml:space="preserve"> </w:t>
      </w:r>
      <w:r w:rsidRPr="001538BA">
        <w:rPr>
          <w:rFonts w:asciiTheme="majorHAnsi" w:hAnsiTheme="majorHAnsi" w:cs="Calibri"/>
          <w:color w:val="000000"/>
        </w:rPr>
        <w:t>dny</w:t>
      </w:r>
      <w:r w:rsidR="00E14C19">
        <w:rPr>
          <w:rFonts w:asciiTheme="majorHAnsi" w:hAnsiTheme="majorHAnsi" w:cs="Calibri"/>
          <w:color w:val="000000"/>
        </w:rPr>
        <w:t xml:space="preserve"> …………………………. 40 vyučovacích hodin</w:t>
      </w:r>
      <w:r w:rsidR="00541D57" w:rsidRPr="001538BA">
        <w:rPr>
          <w:rFonts w:asciiTheme="majorHAnsi" w:hAnsiTheme="majorHAnsi" w:cs="Calibri"/>
          <w:color w:val="000000"/>
        </w:rPr>
        <w:t xml:space="preserve"> </w:t>
      </w:r>
    </w:p>
    <w:p w:rsidR="00212A5C" w:rsidRDefault="001C6038" w:rsidP="0027307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66" w:line="300" w:lineRule="atLeast"/>
        <w:rPr>
          <w:rFonts w:asciiTheme="majorHAnsi" w:hAnsiTheme="majorHAnsi" w:cs="Calibri"/>
          <w:color w:val="000000"/>
        </w:rPr>
      </w:pPr>
      <w:r w:rsidRPr="001538BA">
        <w:rPr>
          <w:rFonts w:asciiTheme="majorHAnsi" w:hAnsiTheme="majorHAnsi" w:cs="Calibri"/>
          <w:b/>
          <w:color w:val="000000"/>
        </w:rPr>
        <w:lastRenderedPageBreak/>
        <w:t>B2</w:t>
      </w:r>
      <w:r w:rsidRPr="001538BA">
        <w:rPr>
          <w:rFonts w:asciiTheme="majorHAnsi" w:hAnsiTheme="majorHAnsi" w:cs="Calibri"/>
          <w:color w:val="000000"/>
        </w:rPr>
        <w:t xml:space="preserve"> </w:t>
      </w:r>
      <w:r w:rsidR="00541D57" w:rsidRPr="001538BA">
        <w:rPr>
          <w:rFonts w:asciiTheme="majorHAnsi" w:hAnsiTheme="majorHAnsi" w:cs="Calibri"/>
          <w:color w:val="000000"/>
        </w:rPr>
        <w:t xml:space="preserve">– 6 </w:t>
      </w:r>
      <w:proofErr w:type="gramStart"/>
      <w:r w:rsidR="00541D57" w:rsidRPr="001538BA">
        <w:rPr>
          <w:rFonts w:asciiTheme="majorHAnsi" w:hAnsiTheme="majorHAnsi" w:cs="Calibri"/>
          <w:color w:val="000000"/>
        </w:rPr>
        <w:t>dní</w:t>
      </w:r>
      <w:bookmarkStart w:id="0" w:name="_GoBack"/>
      <w:bookmarkEnd w:id="0"/>
      <w:r w:rsidR="00541D57" w:rsidRPr="001538BA">
        <w:rPr>
          <w:rFonts w:asciiTheme="majorHAnsi" w:hAnsiTheme="majorHAnsi" w:cs="Calibri"/>
          <w:color w:val="000000"/>
        </w:rPr>
        <w:t xml:space="preserve"> </w:t>
      </w:r>
      <w:r w:rsidR="00E14C19">
        <w:rPr>
          <w:rFonts w:asciiTheme="majorHAnsi" w:hAnsiTheme="majorHAnsi" w:cs="Calibri"/>
          <w:color w:val="000000"/>
        </w:rPr>
        <w:t xml:space="preserve"> …</w:t>
      </w:r>
      <w:proofErr w:type="gramEnd"/>
      <w:r w:rsidR="00E14C19">
        <w:rPr>
          <w:rFonts w:asciiTheme="majorHAnsi" w:hAnsiTheme="majorHAnsi" w:cs="Calibri"/>
          <w:color w:val="000000"/>
        </w:rPr>
        <w:t>……………………….  60 vyučovacích hodin</w:t>
      </w:r>
    </w:p>
    <w:p w:rsidR="001C6038" w:rsidRPr="00212A5C" w:rsidRDefault="001538BA" w:rsidP="0027307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66" w:line="300" w:lineRule="atLeast"/>
        <w:rPr>
          <w:rFonts w:asciiTheme="majorHAnsi" w:hAnsiTheme="majorHAnsi" w:cs="Calibri"/>
          <w:color w:val="000000"/>
        </w:rPr>
      </w:pPr>
      <w:proofErr w:type="gramStart"/>
      <w:r w:rsidRPr="001538BA">
        <w:rPr>
          <w:rFonts w:asciiTheme="majorHAnsi" w:hAnsiTheme="majorHAnsi" w:cs="Calibri"/>
          <w:color w:val="000000"/>
          <w:u w:val="single"/>
        </w:rPr>
        <w:t>2.rok</w:t>
      </w:r>
      <w:proofErr w:type="gramEnd"/>
      <w:r w:rsidRPr="001538BA">
        <w:rPr>
          <w:rFonts w:asciiTheme="majorHAnsi" w:hAnsiTheme="majorHAnsi" w:cs="Calibri"/>
          <w:color w:val="000000"/>
          <w:u w:val="single"/>
        </w:rPr>
        <w:t xml:space="preserve"> studia:</w:t>
      </w:r>
      <w:r w:rsidR="00541D57" w:rsidRPr="001538BA">
        <w:rPr>
          <w:rFonts w:asciiTheme="majorHAnsi" w:hAnsiTheme="majorHAnsi" w:cs="Calibri"/>
          <w:color w:val="000000"/>
          <w:u w:val="single"/>
        </w:rPr>
        <w:t xml:space="preserve"> </w:t>
      </w:r>
    </w:p>
    <w:p w:rsidR="001C6038" w:rsidRPr="001538BA" w:rsidRDefault="001C6038" w:rsidP="0027307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66" w:line="300" w:lineRule="atLeast"/>
        <w:rPr>
          <w:rFonts w:asciiTheme="majorHAnsi" w:hAnsiTheme="majorHAnsi" w:cs="Calibri"/>
          <w:color w:val="000000"/>
        </w:rPr>
      </w:pPr>
      <w:r w:rsidRPr="001538BA">
        <w:rPr>
          <w:rFonts w:asciiTheme="majorHAnsi" w:hAnsiTheme="majorHAnsi" w:cs="Calibri"/>
          <w:b/>
          <w:color w:val="000000"/>
        </w:rPr>
        <w:t>C1</w:t>
      </w:r>
      <w:r w:rsidRPr="001538BA">
        <w:rPr>
          <w:rFonts w:asciiTheme="majorHAnsi" w:hAnsiTheme="majorHAnsi" w:cs="Calibri"/>
          <w:color w:val="000000"/>
        </w:rPr>
        <w:t xml:space="preserve"> – </w:t>
      </w:r>
      <w:r w:rsidR="00541D57" w:rsidRPr="001538BA">
        <w:rPr>
          <w:rFonts w:asciiTheme="majorHAnsi" w:hAnsiTheme="majorHAnsi" w:cs="Calibri"/>
          <w:color w:val="000000"/>
        </w:rPr>
        <w:t xml:space="preserve">6 dní </w:t>
      </w:r>
      <w:r w:rsidR="00E14C19">
        <w:rPr>
          <w:rFonts w:asciiTheme="majorHAnsi" w:hAnsiTheme="majorHAnsi" w:cs="Calibri"/>
          <w:color w:val="000000"/>
        </w:rPr>
        <w:t xml:space="preserve"> ……………………</w:t>
      </w:r>
      <w:proofErr w:type="gramStart"/>
      <w:r w:rsidR="00E14C19">
        <w:rPr>
          <w:rFonts w:asciiTheme="majorHAnsi" w:hAnsiTheme="majorHAnsi" w:cs="Calibri"/>
          <w:color w:val="000000"/>
        </w:rPr>
        <w:t>…..    60</w:t>
      </w:r>
      <w:proofErr w:type="gramEnd"/>
      <w:r w:rsidR="00E14C19">
        <w:rPr>
          <w:rFonts w:asciiTheme="majorHAnsi" w:hAnsiTheme="majorHAnsi" w:cs="Calibri"/>
          <w:color w:val="000000"/>
        </w:rPr>
        <w:t xml:space="preserve"> vyučovacích hodin</w:t>
      </w:r>
    </w:p>
    <w:p w:rsidR="001C6038" w:rsidRPr="001538BA" w:rsidRDefault="001C6038" w:rsidP="0027307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66" w:line="300" w:lineRule="atLeast"/>
        <w:rPr>
          <w:rFonts w:asciiTheme="majorHAnsi" w:hAnsiTheme="majorHAnsi" w:cs="Calibri"/>
          <w:color w:val="000000"/>
        </w:rPr>
      </w:pPr>
      <w:r w:rsidRPr="001538BA">
        <w:rPr>
          <w:rFonts w:asciiTheme="majorHAnsi" w:hAnsiTheme="majorHAnsi" w:cs="Calibri"/>
          <w:b/>
          <w:color w:val="000000"/>
        </w:rPr>
        <w:t>C2</w:t>
      </w:r>
      <w:r w:rsidRPr="001538BA">
        <w:rPr>
          <w:rFonts w:asciiTheme="majorHAnsi" w:hAnsiTheme="majorHAnsi" w:cs="Calibri"/>
          <w:color w:val="000000"/>
        </w:rPr>
        <w:t xml:space="preserve"> </w:t>
      </w:r>
      <w:r w:rsidR="00541D57" w:rsidRPr="001538BA">
        <w:rPr>
          <w:rFonts w:asciiTheme="majorHAnsi" w:hAnsiTheme="majorHAnsi" w:cs="Calibri"/>
          <w:color w:val="000000"/>
        </w:rPr>
        <w:t xml:space="preserve">– 6 dní </w:t>
      </w:r>
      <w:r w:rsidR="00E14C19">
        <w:rPr>
          <w:rFonts w:asciiTheme="majorHAnsi" w:hAnsiTheme="majorHAnsi" w:cs="Calibri"/>
          <w:color w:val="000000"/>
        </w:rPr>
        <w:t>………………………</w:t>
      </w:r>
      <w:proofErr w:type="gramStart"/>
      <w:r w:rsidR="00E14C19">
        <w:rPr>
          <w:rFonts w:asciiTheme="majorHAnsi" w:hAnsiTheme="majorHAnsi" w:cs="Calibri"/>
          <w:color w:val="000000"/>
        </w:rPr>
        <w:t>…..  60</w:t>
      </w:r>
      <w:proofErr w:type="gramEnd"/>
      <w:r w:rsidR="00E14C19">
        <w:rPr>
          <w:rFonts w:asciiTheme="majorHAnsi" w:hAnsiTheme="majorHAnsi" w:cs="Calibri"/>
          <w:color w:val="000000"/>
        </w:rPr>
        <w:t xml:space="preserve"> vyučovacích hodin</w:t>
      </w:r>
    </w:p>
    <w:p w:rsidR="005A3E37" w:rsidRDefault="001C6038" w:rsidP="0027307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66" w:line="300" w:lineRule="atLeast"/>
        <w:rPr>
          <w:rFonts w:asciiTheme="majorHAnsi" w:hAnsiTheme="majorHAnsi" w:cs="Calibri"/>
          <w:color w:val="000000"/>
        </w:rPr>
      </w:pPr>
      <w:r w:rsidRPr="001538BA">
        <w:rPr>
          <w:rFonts w:asciiTheme="majorHAnsi" w:hAnsiTheme="majorHAnsi" w:cs="Calibri"/>
          <w:b/>
          <w:color w:val="000000"/>
        </w:rPr>
        <w:t>D</w:t>
      </w:r>
      <w:r w:rsidRPr="001538BA">
        <w:rPr>
          <w:rFonts w:asciiTheme="majorHAnsi" w:hAnsiTheme="majorHAnsi" w:cs="Calibri"/>
          <w:color w:val="000000"/>
        </w:rPr>
        <w:t xml:space="preserve"> </w:t>
      </w:r>
      <w:r w:rsidR="00541D57" w:rsidRPr="001538BA">
        <w:rPr>
          <w:rFonts w:asciiTheme="majorHAnsi" w:hAnsiTheme="majorHAnsi" w:cs="Calibri"/>
          <w:color w:val="000000"/>
        </w:rPr>
        <w:t>– 4 dny</w:t>
      </w:r>
      <w:r w:rsidR="00E14C19">
        <w:rPr>
          <w:rFonts w:asciiTheme="majorHAnsi" w:hAnsiTheme="majorHAnsi" w:cs="Calibri"/>
          <w:color w:val="000000"/>
        </w:rPr>
        <w:t xml:space="preserve">  …………………………..  40 vyučovacích </w:t>
      </w:r>
      <w:proofErr w:type="gramStart"/>
      <w:r w:rsidR="00E14C19">
        <w:rPr>
          <w:rFonts w:asciiTheme="majorHAnsi" w:hAnsiTheme="majorHAnsi" w:cs="Calibri"/>
          <w:color w:val="000000"/>
        </w:rPr>
        <w:t>hodin (</w:t>
      </w:r>
      <w:r w:rsidR="005A3E37">
        <w:rPr>
          <w:rFonts w:asciiTheme="majorHAnsi" w:hAnsiTheme="majorHAnsi" w:cs="Calibri"/>
          <w:color w:val="000000"/>
        </w:rPr>
        <w:t xml:space="preserve"> obhajoba</w:t>
      </w:r>
      <w:proofErr w:type="gramEnd"/>
      <w:r w:rsidR="005A3E37">
        <w:rPr>
          <w:rFonts w:asciiTheme="majorHAnsi" w:hAnsiTheme="majorHAnsi" w:cs="Calibri"/>
          <w:color w:val="000000"/>
        </w:rPr>
        <w:t xml:space="preserve"> závěrečné písemné práce a  závěrečná zkouška)</w:t>
      </w:r>
    </w:p>
    <w:p w:rsidR="00541D57" w:rsidRPr="001538BA" w:rsidRDefault="005A3E37" w:rsidP="0027307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66" w:line="300" w:lineRule="atLeast"/>
        <w:rPr>
          <w:rFonts w:asciiTheme="majorHAnsi" w:hAnsiTheme="majorHAnsi" w:cs="Calibri"/>
          <w:color w:val="000000"/>
        </w:rPr>
      </w:pPr>
      <w:r>
        <w:rPr>
          <w:rFonts w:asciiTheme="majorHAnsi" w:hAnsiTheme="majorHAnsi" w:cs="Calibri"/>
          <w:color w:val="000000"/>
        </w:rPr>
        <w:t xml:space="preserve">                                  </w:t>
      </w:r>
    </w:p>
    <w:p w:rsidR="00E62BE0" w:rsidRPr="001538BA" w:rsidRDefault="00F333BB" w:rsidP="009B081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66" w:line="300" w:lineRule="atLeast"/>
        <w:rPr>
          <w:rFonts w:asciiTheme="majorHAnsi" w:hAnsiTheme="majorHAnsi" w:cs="Calibri"/>
          <w:color w:val="000000"/>
        </w:rPr>
      </w:pPr>
      <w:r w:rsidRPr="001538BA">
        <w:rPr>
          <w:rFonts w:asciiTheme="majorHAnsi" w:hAnsiTheme="majorHAnsi" w:cs="Calibri"/>
          <w:color w:val="000000"/>
        </w:rPr>
        <w:t xml:space="preserve">V případě nemoci </w:t>
      </w:r>
      <w:r w:rsidRPr="00E14C19">
        <w:rPr>
          <w:rFonts w:asciiTheme="majorHAnsi" w:hAnsiTheme="majorHAnsi" w:cs="Calibri"/>
          <w:color w:val="0070C0"/>
        </w:rPr>
        <w:t>lze omluvit 15 % vyučovacích hodin</w:t>
      </w:r>
      <w:r w:rsidR="001538BA" w:rsidRPr="00E14C19">
        <w:rPr>
          <w:rFonts w:asciiTheme="majorHAnsi" w:hAnsiTheme="majorHAnsi" w:cs="Calibri"/>
          <w:color w:val="0070C0"/>
        </w:rPr>
        <w:t xml:space="preserve"> </w:t>
      </w:r>
      <w:r w:rsidR="001538BA" w:rsidRPr="001538BA">
        <w:rPr>
          <w:rFonts w:asciiTheme="majorHAnsi" w:hAnsiTheme="majorHAnsi" w:cs="Calibri"/>
          <w:color w:val="000000"/>
        </w:rPr>
        <w:t xml:space="preserve">z jednotlivých částí kurzu. </w:t>
      </w:r>
      <w:r w:rsidR="00E14C19">
        <w:rPr>
          <w:rFonts w:asciiTheme="majorHAnsi" w:hAnsiTheme="majorHAnsi" w:cs="Calibri"/>
          <w:color w:val="000000"/>
        </w:rPr>
        <w:t>Účast v</w:t>
      </w:r>
      <w:r w:rsidR="005E5B0C" w:rsidRPr="001538BA">
        <w:rPr>
          <w:rFonts w:asciiTheme="majorHAnsi" w:hAnsiTheme="majorHAnsi" w:cs="Calibri"/>
          <w:color w:val="000000"/>
        </w:rPr>
        <w:t xml:space="preserve"> kurzu </w:t>
      </w:r>
      <w:r w:rsidR="00524B60" w:rsidRPr="001538BA">
        <w:rPr>
          <w:rFonts w:asciiTheme="majorHAnsi" w:hAnsiTheme="majorHAnsi" w:cs="Calibri"/>
          <w:color w:val="000000"/>
        </w:rPr>
        <w:t xml:space="preserve">lze </w:t>
      </w:r>
      <w:r w:rsidR="005E5B0C" w:rsidRPr="001538BA">
        <w:rPr>
          <w:rFonts w:asciiTheme="majorHAnsi" w:hAnsiTheme="majorHAnsi" w:cs="Calibri"/>
          <w:color w:val="000000"/>
        </w:rPr>
        <w:t xml:space="preserve">přerušit jen </w:t>
      </w:r>
      <w:r w:rsidR="00754083" w:rsidRPr="001538BA">
        <w:rPr>
          <w:rFonts w:asciiTheme="majorHAnsi" w:hAnsiTheme="majorHAnsi" w:cs="Calibri"/>
          <w:color w:val="000000"/>
        </w:rPr>
        <w:t>výjimečně</w:t>
      </w:r>
      <w:r w:rsidR="00F75534">
        <w:rPr>
          <w:rFonts w:asciiTheme="majorHAnsi" w:hAnsiTheme="majorHAnsi" w:cs="Calibri"/>
          <w:color w:val="000000"/>
        </w:rPr>
        <w:t>,</w:t>
      </w:r>
      <w:r w:rsidR="00754083" w:rsidRPr="001538BA">
        <w:rPr>
          <w:rFonts w:asciiTheme="majorHAnsi" w:hAnsiTheme="majorHAnsi" w:cs="Calibri"/>
          <w:color w:val="000000"/>
        </w:rPr>
        <w:t xml:space="preserve"> v odůvodněných případech</w:t>
      </w:r>
      <w:r w:rsidR="00E62BE0" w:rsidRPr="001538BA">
        <w:rPr>
          <w:rFonts w:asciiTheme="majorHAnsi" w:hAnsiTheme="majorHAnsi" w:cs="Calibri"/>
          <w:color w:val="000000"/>
        </w:rPr>
        <w:t>.</w:t>
      </w:r>
      <w:r w:rsidRPr="001538BA">
        <w:rPr>
          <w:rFonts w:asciiTheme="majorHAnsi" w:hAnsiTheme="majorHAnsi" w:cs="Calibri"/>
          <w:color w:val="000000"/>
        </w:rPr>
        <w:t xml:space="preserve"> </w:t>
      </w:r>
    </w:p>
    <w:p w:rsidR="00EE32C5" w:rsidRPr="001538BA" w:rsidRDefault="001538BA" w:rsidP="00EF20E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66" w:line="300" w:lineRule="atLeast"/>
        <w:rPr>
          <w:rFonts w:asciiTheme="majorHAnsi" w:hAnsiTheme="majorHAnsi" w:cs="Calibri"/>
          <w:color w:val="000000"/>
        </w:rPr>
      </w:pPr>
      <w:r w:rsidRPr="001538BA">
        <w:rPr>
          <w:rFonts w:asciiTheme="majorHAnsi" w:hAnsiTheme="majorHAnsi" w:cs="Calibri"/>
          <w:color w:val="000000"/>
        </w:rPr>
        <w:t xml:space="preserve">V závěru </w:t>
      </w:r>
      <w:r w:rsidR="00524B60" w:rsidRPr="001538BA">
        <w:rPr>
          <w:rFonts w:asciiTheme="majorHAnsi" w:hAnsiTheme="majorHAnsi" w:cs="Calibri"/>
          <w:color w:val="000000"/>
        </w:rPr>
        <w:t>kurzu je absolvent schopen objasnit obs</w:t>
      </w:r>
      <w:r w:rsidR="00282FB6" w:rsidRPr="001538BA">
        <w:rPr>
          <w:rFonts w:asciiTheme="majorHAnsi" w:hAnsiTheme="majorHAnsi" w:cs="Calibri"/>
          <w:color w:val="000000"/>
        </w:rPr>
        <w:t>ah a princip</w:t>
      </w:r>
      <w:r w:rsidR="00524B60" w:rsidRPr="001538BA">
        <w:rPr>
          <w:rFonts w:asciiTheme="majorHAnsi" w:hAnsiTheme="majorHAnsi" w:cs="Calibri"/>
          <w:color w:val="000000"/>
        </w:rPr>
        <w:t xml:space="preserve"> Vojtovy metody</w:t>
      </w:r>
      <w:r w:rsidR="0027307B" w:rsidRPr="001538BA">
        <w:rPr>
          <w:rFonts w:asciiTheme="majorHAnsi" w:hAnsiTheme="majorHAnsi" w:cs="Calibri"/>
          <w:color w:val="000000"/>
        </w:rPr>
        <w:t xml:space="preserve"> 2. generace. Z</w:t>
      </w:r>
      <w:r w:rsidR="00524B60" w:rsidRPr="001538BA">
        <w:rPr>
          <w:rFonts w:asciiTheme="majorHAnsi" w:hAnsiTheme="majorHAnsi" w:cs="Calibri"/>
          <w:color w:val="000000"/>
        </w:rPr>
        <w:t xml:space="preserve">nát vzory </w:t>
      </w:r>
      <w:r w:rsidR="0027307B" w:rsidRPr="001538BA">
        <w:rPr>
          <w:rFonts w:asciiTheme="majorHAnsi" w:hAnsiTheme="majorHAnsi" w:cs="Calibri"/>
          <w:color w:val="000000"/>
        </w:rPr>
        <w:t>fyziologické</w:t>
      </w:r>
      <w:r w:rsidR="00524B60" w:rsidRPr="001538BA">
        <w:rPr>
          <w:rFonts w:asciiTheme="majorHAnsi" w:hAnsiTheme="majorHAnsi" w:cs="Calibri"/>
          <w:color w:val="000000"/>
        </w:rPr>
        <w:t xml:space="preserve"> a </w:t>
      </w:r>
      <w:r w:rsidR="0027307B" w:rsidRPr="001538BA">
        <w:rPr>
          <w:rFonts w:asciiTheme="majorHAnsi" w:hAnsiTheme="majorHAnsi" w:cs="Calibri"/>
          <w:color w:val="000000"/>
        </w:rPr>
        <w:t>patologické</w:t>
      </w:r>
      <w:r w:rsidR="00524B60" w:rsidRPr="001538BA">
        <w:rPr>
          <w:rFonts w:asciiTheme="majorHAnsi" w:hAnsiTheme="majorHAnsi" w:cs="Calibri"/>
          <w:color w:val="000000"/>
        </w:rPr>
        <w:t xml:space="preserve"> motoriky</w:t>
      </w:r>
      <w:r w:rsidR="0027307B" w:rsidRPr="00E3083D">
        <w:rPr>
          <w:rFonts w:asciiTheme="majorHAnsi" w:hAnsiTheme="majorHAnsi" w:cs="Calibri"/>
        </w:rPr>
        <w:t>. Znát teorii včasné diagnostiky dětí kojeneckého věku a mít praktické dovednosti její</w:t>
      </w:r>
      <w:r w:rsidR="004C7D47" w:rsidRPr="00E3083D">
        <w:rPr>
          <w:rFonts w:asciiTheme="majorHAnsi" w:hAnsiTheme="majorHAnsi" w:cs="Calibri"/>
        </w:rPr>
        <w:t>ho</w:t>
      </w:r>
      <w:r w:rsidR="0027307B" w:rsidRPr="00E3083D">
        <w:rPr>
          <w:rFonts w:asciiTheme="majorHAnsi" w:hAnsiTheme="majorHAnsi" w:cs="Calibri"/>
        </w:rPr>
        <w:t xml:space="preserve"> provádění. </w:t>
      </w:r>
      <w:r w:rsidR="009B081A" w:rsidRPr="00E3083D">
        <w:rPr>
          <w:rFonts w:asciiTheme="majorHAnsi" w:hAnsiTheme="majorHAnsi" w:cs="Calibri"/>
        </w:rPr>
        <w:t xml:space="preserve"> Umět provádět terapii VM2G u pacientů od narození do ukončení </w:t>
      </w:r>
      <w:r w:rsidR="00282FB6" w:rsidRPr="00E3083D">
        <w:rPr>
          <w:rFonts w:asciiTheme="majorHAnsi" w:hAnsiTheme="majorHAnsi" w:cs="Calibri"/>
        </w:rPr>
        <w:t xml:space="preserve">vývoje </w:t>
      </w:r>
      <w:r w:rsidR="00282FB6" w:rsidRPr="001538BA">
        <w:rPr>
          <w:rFonts w:asciiTheme="majorHAnsi" w:hAnsiTheme="majorHAnsi" w:cs="Calibri"/>
          <w:color w:val="000000"/>
        </w:rPr>
        <w:t>pohybového aparátu</w:t>
      </w:r>
      <w:r w:rsidR="00EE32C5" w:rsidRPr="001538BA">
        <w:rPr>
          <w:rFonts w:asciiTheme="majorHAnsi" w:hAnsiTheme="majorHAnsi" w:cs="Calibri"/>
          <w:color w:val="000000"/>
        </w:rPr>
        <w:t>.</w:t>
      </w:r>
    </w:p>
    <w:p w:rsidR="00E3083D" w:rsidRPr="00E14C19" w:rsidRDefault="001538BA" w:rsidP="00123F5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66" w:line="300" w:lineRule="atLeast"/>
        <w:rPr>
          <w:rFonts w:asciiTheme="majorHAnsi" w:hAnsiTheme="majorHAnsi" w:cs="Calibri"/>
          <w:color w:val="0070C0"/>
        </w:rPr>
      </w:pPr>
      <w:r w:rsidRPr="00E14C19">
        <w:rPr>
          <w:rFonts w:asciiTheme="majorHAnsi" w:hAnsiTheme="majorHAnsi" w:cs="Calibri"/>
          <w:color w:val="0070C0"/>
        </w:rPr>
        <w:t>Závěrečná zkouška:</w:t>
      </w:r>
    </w:p>
    <w:p w:rsidR="00123F54" w:rsidRPr="00E3083D" w:rsidRDefault="007679A7" w:rsidP="00123F5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66" w:line="300" w:lineRule="atLeast"/>
        <w:rPr>
          <w:rFonts w:asciiTheme="majorHAnsi" w:hAnsiTheme="majorHAnsi" w:cs="Calibri"/>
          <w:color w:val="002060"/>
        </w:rPr>
      </w:pPr>
      <w:r w:rsidRPr="001538BA">
        <w:rPr>
          <w:rFonts w:asciiTheme="majorHAnsi" w:hAnsiTheme="majorHAnsi" w:cs="Calibri"/>
          <w:u w:val="single"/>
        </w:rPr>
        <w:t>Teoretická část</w:t>
      </w:r>
      <w:r w:rsidR="001538BA" w:rsidRPr="001538BA">
        <w:rPr>
          <w:rFonts w:asciiTheme="majorHAnsi" w:hAnsiTheme="majorHAnsi" w:cs="Calibri"/>
          <w:u w:val="single"/>
        </w:rPr>
        <w:t>:</w:t>
      </w:r>
      <w:r w:rsidRPr="001538BA">
        <w:rPr>
          <w:rFonts w:asciiTheme="majorHAnsi" w:hAnsiTheme="majorHAnsi" w:cs="Calibri"/>
          <w:u w:val="single"/>
        </w:rPr>
        <w:t xml:space="preserve"> </w:t>
      </w:r>
    </w:p>
    <w:p w:rsidR="00123F54" w:rsidRPr="001538BA" w:rsidRDefault="00123F54" w:rsidP="00123F54">
      <w:pPr>
        <w:pStyle w:val="Odstavecseseznamem"/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66" w:line="300" w:lineRule="atLeast"/>
        <w:rPr>
          <w:rFonts w:asciiTheme="majorHAnsi" w:hAnsiTheme="majorHAnsi" w:cs="Calibri"/>
        </w:rPr>
      </w:pPr>
      <w:r w:rsidRPr="001538BA">
        <w:rPr>
          <w:rFonts w:asciiTheme="majorHAnsi" w:hAnsiTheme="majorHAnsi" w:cs="Calibri"/>
        </w:rPr>
        <w:t>vývojová ki</w:t>
      </w:r>
      <w:r w:rsidR="001538BA" w:rsidRPr="001538BA">
        <w:rPr>
          <w:rFonts w:asciiTheme="majorHAnsi" w:hAnsiTheme="majorHAnsi" w:cs="Calibri"/>
        </w:rPr>
        <w:t xml:space="preserve">neziologie a obecná kineziologie </w:t>
      </w:r>
    </w:p>
    <w:p w:rsidR="00123F54" w:rsidRPr="001538BA" w:rsidRDefault="00123F54" w:rsidP="00123F54">
      <w:pPr>
        <w:pStyle w:val="Odstavecseseznamem"/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66" w:line="300" w:lineRule="atLeast"/>
        <w:rPr>
          <w:rFonts w:asciiTheme="majorHAnsi" w:hAnsiTheme="majorHAnsi" w:cs="Calibri"/>
        </w:rPr>
      </w:pPr>
      <w:r w:rsidRPr="001538BA">
        <w:rPr>
          <w:rFonts w:asciiTheme="majorHAnsi" w:hAnsiTheme="majorHAnsi" w:cs="Calibri"/>
        </w:rPr>
        <w:t>včasná diagnostika pacientů novorozeneckého a kojeneckého věku</w:t>
      </w:r>
    </w:p>
    <w:p w:rsidR="00123F54" w:rsidRPr="001538BA" w:rsidRDefault="00123F54" w:rsidP="007679A7">
      <w:pPr>
        <w:pStyle w:val="Odstavecseseznamem"/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66" w:line="300" w:lineRule="atLeast"/>
        <w:rPr>
          <w:rFonts w:asciiTheme="majorHAnsi" w:hAnsiTheme="majorHAnsi" w:cs="Calibri"/>
        </w:rPr>
      </w:pPr>
      <w:r w:rsidRPr="001538BA">
        <w:rPr>
          <w:rFonts w:asciiTheme="majorHAnsi" w:hAnsiTheme="majorHAnsi" w:cs="Calibri"/>
        </w:rPr>
        <w:t xml:space="preserve">včasná terapie pacientů novorozeneckého a kojeneckého věku </w:t>
      </w:r>
      <w:r w:rsidR="00E14C19">
        <w:rPr>
          <w:rFonts w:asciiTheme="majorHAnsi" w:hAnsiTheme="majorHAnsi" w:cs="Calibri"/>
        </w:rPr>
        <w:t xml:space="preserve">podle </w:t>
      </w:r>
      <w:r w:rsidRPr="001538BA">
        <w:rPr>
          <w:rFonts w:asciiTheme="majorHAnsi" w:hAnsiTheme="majorHAnsi" w:cs="Calibri"/>
        </w:rPr>
        <w:t>VM2G</w:t>
      </w:r>
    </w:p>
    <w:p w:rsidR="00123F54" w:rsidRDefault="00123F54" w:rsidP="007679A7">
      <w:pPr>
        <w:pStyle w:val="Odstavecseseznamem"/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66" w:line="300" w:lineRule="atLeast"/>
        <w:rPr>
          <w:rFonts w:asciiTheme="majorHAnsi" w:hAnsiTheme="majorHAnsi" w:cs="Calibri"/>
        </w:rPr>
      </w:pPr>
      <w:r w:rsidRPr="001538BA">
        <w:rPr>
          <w:rFonts w:asciiTheme="majorHAnsi" w:hAnsiTheme="majorHAnsi" w:cs="Calibri"/>
        </w:rPr>
        <w:t>terapie pacientů školního a dorostového věku</w:t>
      </w:r>
      <w:r w:rsidR="00E14C19">
        <w:rPr>
          <w:rFonts w:asciiTheme="majorHAnsi" w:hAnsiTheme="majorHAnsi" w:cs="Calibri"/>
        </w:rPr>
        <w:t xml:space="preserve"> podle </w:t>
      </w:r>
      <w:r w:rsidRPr="001538BA">
        <w:rPr>
          <w:rFonts w:asciiTheme="majorHAnsi" w:hAnsiTheme="majorHAnsi" w:cs="Calibri"/>
        </w:rPr>
        <w:t xml:space="preserve"> VM2G</w:t>
      </w:r>
    </w:p>
    <w:p w:rsidR="000E63A5" w:rsidRPr="001538BA" w:rsidRDefault="000E63A5" w:rsidP="007679A7">
      <w:pPr>
        <w:pStyle w:val="Odstavecseseznamem"/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66" w:line="300" w:lineRule="atLeast"/>
        <w:rPr>
          <w:rFonts w:asciiTheme="majorHAnsi" w:hAnsiTheme="majorHAnsi" w:cs="Calibri"/>
        </w:rPr>
      </w:pPr>
      <w:r>
        <w:rPr>
          <w:rFonts w:asciiTheme="majorHAnsi" w:hAnsiTheme="majorHAnsi" w:cs="Calibri"/>
        </w:rPr>
        <w:t>obhajoba závěrečné práce</w:t>
      </w:r>
    </w:p>
    <w:p w:rsidR="00123F54" w:rsidRPr="001538BA" w:rsidRDefault="00123F54" w:rsidP="00123F5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66" w:line="300" w:lineRule="atLeast"/>
        <w:rPr>
          <w:rFonts w:asciiTheme="majorHAnsi" w:hAnsiTheme="majorHAnsi" w:cs="Calibri"/>
          <w:u w:val="single"/>
        </w:rPr>
      </w:pPr>
      <w:r w:rsidRPr="001538BA">
        <w:rPr>
          <w:rFonts w:asciiTheme="majorHAnsi" w:hAnsiTheme="majorHAnsi" w:cs="Calibri"/>
          <w:u w:val="single"/>
        </w:rPr>
        <w:t>Praktická část</w:t>
      </w:r>
      <w:r w:rsidR="001538BA" w:rsidRPr="001538BA">
        <w:rPr>
          <w:rFonts w:asciiTheme="majorHAnsi" w:hAnsiTheme="majorHAnsi" w:cs="Calibri"/>
          <w:u w:val="single"/>
        </w:rPr>
        <w:t>:</w:t>
      </w:r>
    </w:p>
    <w:p w:rsidR="00123F54" w:rsidRPr="001538BA" w:rsidRDefault="00123F54" w:rsidP="00123F54">
      <w:pPr>
        <w:pStyle w:val="Odstavecseseznamem"/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66" w:line="300" w:lineRule="atLeast"/>
        <w:rPr>
          <w:rFonts w:asciiTheme="majorHAnsi" w:hAnsiTheme="majorHAnsi" w:cs="Calibri"/>
        </w:rPr>
      </w:pPr>
      <w:r w:rsidRPr="001538BA">
        <w:rPr>
          <w:rFonts w:asciiTheme="majorHAnsi" w:hAnsiTheme="majorHAnsi" w:cs="Calibri"/>
        </w:rPr>
        <w:t>včasná diagnostika pacientů novorozeneckého a kojeneckého věku</w:t>
      </w:r>
    </w:p>
    <w:p w:rsidR="00123F54" w:rsidRPr="001538BA" w:rsidRDefault="00123F54" w:rsidP="00123F54">
      <w:pPr>
        <w:pStyle w:val="Odstavecseseznamem"/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66" w:line="300" w:lineRule="atLeast"/>
        <w:rPr>
          <w:rFonts w:asciiTheme="majorHAnsi" w:hAnsiTheme="majorHAnsi" w:cs="Calibri"/>
        </w:rPr>
      </w:pPr>
      <w:r w:rsidRPr="001538BA">
        <w:rPr>
          <w:rFonts w:asciiTheme="majorHAnsi" w:hAnsiTheme="majorHAnsi" w:cs="Calibri"/>
        </w:rPr>
        <w:t xml:space="preserve">diagnostika pacientů školního a dorostového věku </w:t>
      </w:r>
    </w:p>
    <w:p w:rsidR="00123F54" w:rsidRPr="001538BA" w:rsidRDefault="00123F54" w:rsidP="00123F54">
      <w:pPr>
        <w:pStyle w:val="Odstavecseseznamem"/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66" w:line="300" w:lineRule="atLeast"/>
        <w:rPr>
          <w:rFonts w:asciiTheme="majorHAnsi" w:hAnsiTheme="majorHAnsi" w:cs="Calibri"/>
        </w:rPr>
      </w:pPr>
      <w:r w:rsidRPr="001538BA">
        <w:rPr>
          <w:rFonts w:asciiTheme="majorHAnsi" w:hAnsiTheme="majorHAnsi" w:cs="Calibri"/>
        </w:rPr>
        <w:t>včasná terapie pacientů novorozeneckého a kojeneckého věku</w:t>
      </w:r>
      <w:r w:rsidR="00E14C19">
        <w:rPr>
          <w:rFonts w:asciiTheme="majorHAnsi" w:hAnsiTheme="majorHAnsi" w:cs="Calibri"/>
        </w:rPr>
        <w:t xml:space="preserve"> podle</w:t>
      </w:r>
      <w:r w:rsidRPr="001538BA">
        <w:rPr>
          <w:rFonts w:asciiTheme="majorHAnsi" w:hAnsiTheme="majorHAnsi" w:cs="Calibri"/>
        </w:rPr>
        <w:t xml:space="preserve"> VM2G</w:t>
      </w:r>
    </w:p>
    <w:p w:rsidR="00123F54" w:rsidRPr="001538BA" w:rsidRDefault="00123F54" w:rsidP="00123F54">
      <w:pPr>
        <w:pStyle w:val="Odstavecseseznamem"/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66" w:line="300" w:lineRule="atLeast"/>
        <w:rPr>
          <w:rFonts w:asciiTheme="majorHAnsi" w:hAnsiTheme="majorHAnsi" w:cs="Calibri"/>
        </w:rPr>
      </w:pPr>
      <w:r w:rsidRPr="001538BA">
        <w:rPr>
          <w:rFonts w:asciiTheme="majorHAnsi" w:hAnsiTheme="majorHAnsi" w:cs="Calibri"/>
        </w:rPr>
        <w:t>terapie pacientů školního a dorostového věku</w:t>
      </w:r>
      <w:r w:rsidR="00E14C19">
        <w:rPr>
          <w:rFonts w:asciiTheme="majorHAnsi" w:hAnsiTheme="majorHAnsi" w:cs="Calibri"/>
        </w:rPr>
        <w:t xml:space="preserve"> podle</w:t>
      </w:r>
      <w:r w:rsidRPr="001538BA">
        <w:rPr>
          <w:rFonts w:asciiTheme="majorHAnsi" w:hAnsiTheme="majorHAnsi" w:cs="Calibri"/>
        </w:rPr>
        <w:t xml:space="preserve"> VM2G</w:t>
      </w:r>
    </w:p>
    <w:p w:rsidR="00123F54" w:rsidRPr="001538BA" w:rsidRDefault="00123F54" w:rsidP="00123F54">
      <w:pPr>
        <w:pStyle w:val="Odstavecseseznamem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66" w:line="300" w:lineRule="atLeast"/>
        <w:rPr>
          <w:rFonts w:asciiTheme="majorHAnsi" w:hAnsiTheme="majorHAnsi" w:cs="Calibri"/>
          <w:b/>
          <w:color w:val="002060"/>
        </w:rPr>
      </w:pPr>
    </w:p>
    <w:p w:rsidR="00EF20E0" w:rsidRPr="001538BA" w:rsidRDefault="00EF20E0" w:rsidP="00EF20E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66" w:line="300" w:lineRule="atLeast"/>
        <w:rPr>
          <w:rFonts w:asciiTheme="majorHAnsi" w:hAnsiTheme="majorHAnsi" w:cs="Calibri"/>
          <w:color w:val="000000"/>
        </w:rPr>
      </w:pPr>
      <w:r w:rsidRPr="001538BA">
        <w:rPr>
          <w:rFonts w:asciiTheme="majorHAnsi" w:hAnsiTheme="majorHAnsi" w:cs="Calibri"/>
          <w:color w:val="000000"/>
        </w:rPr>
        <w:t>Závěrečnou</w:t>
      </w:r>
      <w:r w:rsidR="00524B60" w:rsidRPr="001538BA">
        <w:rPr>
          <w:rFonts w:asciiTheme="majorHAnsi" w:hAnsiTheme="majorHAnsi" w:cs="Calibri"/>
          <w:color w:val="000000"/>
        </w:rPr>
        <w:t xml:space="preserve"> zkoušku </w:t>
      </w:r>
      <w:r w:rsidRPr="001538BA">
        <w:rPr>
          <w:rFonts w:asciiTheme="majorHAnsi" w:hAnsiTheme="majorHAnsi" w:cs="Calibri"/>
          <w:color w:val="000000"/>
        </w:rPr>
        <w:t>je možné přesunout</w:t>
      </w:r>
      <w:r w:rsidR="00524B60" w:rsidRPr="001538BA">
        <w:rPr>
          <w:rFonts w:asciiTheme="majorHAnsi" w:hAnsiTheme="majorHAnsi" w:cs="Calibri"/>
          <w:color w:val="000000"/>
        </w:rPr>
        <w:t xml:space="preserve"> na </w:t>
      </w:r>
      <w:r w:rsidRPr="001538BA">
        <w:rPr>
          <w:rFonts w:asciiTheme="majorHAnsi" w:hAnsiTheme="majorHAnsi" w:cs="Calibri"/>
          <w:color w:val="000000"/>
        </w:rPr>
        <w:t>pozdější</w:t>
      </w:r>
      <w:r w:rsidR="00524B60" w:rsidRPr="001538BA">
        <w:rPr>
          <w:rFonts w:asciiTheme="majorHAnsi" w:hAnsiTheme="majorHAnsi" w:cs="Calibri"/>
          <w:color w:val="000000"/>
        </w:rPr>
        <w:t xml:space="preserve"> termín a ucházet se o </w:t>
      </w:r>
      <w:r w:rsidRPr="001538BA">
        <w:rPr>
          <w:rFonts w:asciiTheme="majorHAnsi" w:hAnsiTheme="majorHAnsi" w:cs="Calibri"/>
          <w:color w:val="000000"/>
        </w:rPr>
        <w:t>osvědčení</w:t>
      </w:r>
      <w:r w:rsidR="00524B60" w:rsidRPr="001538BA">
        <w:rPr>
          <w:rFonts w:asciiTheme="majorHAnsi" w:hAnsiTheme="majorHAnsi" w:cs="Calibri"/>
          <w:color w:val="000000"/>
        </w:rPr>
        <w:t xml:space="preserve"> v </w:t>
      </w:r>
      <w:r w:rsidRPr="001538BA">
        <w:rPr>
          <w:rFonts w:asciiTheme="majorHAnsi" w:hAnsiTheme="majorHAnsi" w:cs="Calibri"/>
          <w:color w:val="000000"/>
        </w:rPr>
        <w:t>předem</w:t>
      </w:r>
      <w:r w:rsidR="00524B60" w:rsidRPr="001538BA">
        <w:rPr>
          <w:rFonts w:asciiTheme="majorHAnsi" w:hAnsiTheme="majorHAnsi" w:cs="Calibri"/>
          <w:color w:val="000000"/>
        </w:rPr>
        <w:t xml:space="preserve"> stanoveném termínu</w:t>
      </w:r>
      <w:r w:rsidRPr="001538BA">
        <w:rPr>
          <w:rFonts w:asciiTheme="majorHAnsi" w:hAnsiTheme="majorHAnsi" w:cs="Calibri"/>
          <w:color w:val="000000"/>
        </w:rPr>
        <w:t xml:space="preserve">, </w:t>
      </w:r>
      <w:r w:rsidR="00E14C19">
        <w:rPr>
          <w:rFonts w:asciiTheme="majorHAnsi" w:hAnsiTheme="majorHAnsi" w:cs="Calibri"/>
          <w:color w:val="000000"/>
        </w:rPr>
        <w:t xml:space="preserve">avšak </w:t>
      </w:r>
      <w:r w:rsidRPr="001538BA">
        <w:rPr>
          <w:rFonts w:asciiTheme="majorHAnsi" w:hAnsiTheme="majorHAnsi" w:cs="Calibri"/>
          <w:color w:val="000000"/>
        </w:rPr>
        <w:t>nejpozději</w:t>
      </w:r>
      <w:r w:rsidR="00524B60" w:rsidRPr="001538BA">
        <w:rPr>
          <w:rFonts w:asciiTheme="majorHAnsi" w:hAnsiTheme="majorHAnsi" w:cs="Calibri"/>
          <w:color w:val="000000"/>
        </w:rPr>
        <w:t xml:space="preserve"> do jednoho roku</w:t>
      </w:r>
      <w:r w:rsidR="004C7D47" w:rsidRPr="001538BA">
        <w:rPr>
          <w:rFonts w:asciiTheme="majorHAnsi" w:hAnsiTheme="majorHAnsi" w:cs="Calibri"/>
          <w:color w:val="000000"/>
        </w:rPr>
        <w:t xml:space="preserve"> od ukončení kurzu</w:t>
      </w:r>
      <w:r w:rsidR="00524B60" w:rsidRPr="001538BA">
        <w:rPr>
          <w:rFonts w:asciiTheme="majorHAnsi" w:hAnsiTheme="majorHAnsi" w:cs="Calibri"/>
          <w:color w:val="000000"/>
        </w:rPr>
        <w:t xml:space="preserve">. </w:t>
      </w:r>
    </w:p>
    <w:p w:rsidR="00EF20E0" w:rsidRPr="001538BA" w:rsidRDefault="00EF20E0" w:rsidP="00EF20E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66" w:line="300" w:lineRule="atLeast"/>
        <w:rPr>
          <w:rFonts w:asciiTheme="majorHAnsi" w:hAnsiTheme="majorHAnsi" w:cs="Calibri"/>
          <w:color w:val="000000"/>
        </w:rPr>
      </w:pPr>
      <w:r w:rsidRPr="001538BA">
        <w:rPr>
          <w:rFonts w:asciiTheme="majorHAnsi" w:hAnsiTheme="majorHAnsi" w:cs="Calibri"/>
          <w:color w:val="000000"/>
        </w:rPr>
        <w:t xml:space="preserve">Kurz je akreditován MZ ČR, po </w:t>
      </w:r>
      <w:r w:rsidR="00E14C19">
        <w:rPr>
          <w:rFonts w:asciiTheme="majorHAnsi" w:hAnsiTheme="majorHAnsi" w:cs="Calibri"/>
          <w:color w:val="000000"/>
        </w:rPr>
        <w:t>jeho absolvování</w:t>
      </w:r>
      <w:r w:rsidRPr="001538BA">
        <w:rPr>
          <w:rFonts w:asciiTheme="majorHAnsi" w:hAnsiTheme="majorHAnsi" w:cs="Calibri"/>
          <w:color w:val="000000"/>
        </w:rPr>
        <w:t xml:space="preserve"> získá účastník zvláštní odbornou způsobilost pro terapii VM2G</w:t>
      </w:r>
      <w:r w:rsidR="00CA49F9" w:rsidRPr="001538BA">
        <w:rPr>
          <w:rFonts w:asciiTheme="majorHAnsi" w:hAnsiTheme="majorHAnsi" w:cs="Calibri"/>
          <w:color w:val="000000"/>
        </w:rPr>
        <w:t xml:space="preserve"> a obdrží </w:t>
      </w:r>
      <w:r w:rsidR="00004F86" w:rsidRPr="001538BA">
        <w:rPr>
          <w:rFonts w:asciiTheme="majorHAnsi" w:hAnsiTheme="majorHAnsi" w:cs="Calibri"/>
          <w:color w:val="000000"/>
        </w:rPr>
        <w:t>certifikát</w:t>
      </w:r>
      <w:r w:rsidRPr="001538BA">
        <w:rPr>
          <w:rFonts w:asciiTheme="majorHAnsi" w:hAnsiTheme="majorHAnsi" w:cs="Calibri"/>
          <w:color w:val="000000"/>
        </w:rPr>
        <w:t>.</w:t>
      </w:r>
    </w:p>
    <w:p w:rsidR="00EF20E0" w:rsidRPr="001538BA" w:rsidRDefault="00EF20E0" w:rsidP="00EF20E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66" w:line="300" w:lineRule="atLeast"/>
        <w:rPr>
          <w:rFonts w:asciiTheme="majorHAnsi" w:hAnsiTheme="majorHAnsi" w:cs="Calibri"/>
          <w:color w:val="000000"/>
        </w:rPr>
      </w:pPr>
      <w:r w:rsidRPr="001538BA">
        <w:rPr>
          <w:rFonts w:asciiTheme="majorHAnsi" w:hAnsiTheme="majorHAnsi" w:cs="Calibri"/>
          <w:color w:val="000000"/>
        </w:rPr>
        <w:t xml:space="preserve">Počet kreditů za vzdělávací program: </w:t>
      </w:r>
      <w:r w:rsidRPr="00E14C19">
        <w:rPr>
          <w:rFonts w:asciiTheme="majorHAnsi" w:hAnsiTheme="majorHAnsi" w:cs="Calibri"/>
          <w:color w:val="0070C0"/>
        </w:rPr>
        <w:t>192 kreditů.</w:t>
      </w:r>
    </w:p>
    <w:p w:rsidR="00EF20E0" w:rsidRPr="00E14C19" w:rsidRDefault="00EF20E0" w:rsidP="00EF20E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66" w:line="300" w:lineRule="atLeast"/>
        <w:rPr>
          <w:rFonts w:asciiTheme="majorHAnsi" w:hAnsiTheme="majorHAnsi" w:cs="Calibri"/>
          <w:color w:val="0070C0"/>
        </w:rPr>
      </w:pPr>
      <w:r w:rsidRPr="001538BA">
        <w:rPr>
          <w:rFonts w:asciiTheme="majorHAnsi" w:hAnsiTheme="majorHAnsi" w:cs="Calibri"/>
          <w:color w:val="000000"/>
        </w:rPr>
        <w:t xml:space="preserve">Počet míst pro vzdělávací program: </w:t>
      </w:r>
      <w:r w:rsidR="00387B4C" w:rsidRPr="00E14C19">
        <w:rPr>
          <w:rFonts w:asciiTheme="majorHAnsi" w:hAnsiTheme="majorHAnsi" w:cs="Calibri"/>
          <w:color w:val="0070C0"/>
        </w:rPr>
        <w:t>max. 18 účastníků</w:t>
      </w:r>
      <w:r w:rsidR="00212A5C" w:rsidRPr="00E14C19">
        <w:rPr>
          <w:rFonts w:asciiTheme="majorHAnsi" w:hAnsiTheme="majorHAnsi" w:cs="Calibri"/>
          <w:color w:val="0070C0"/>
        </w:rPr>
        <w:t>.</w:t>
      </w:r>
      <w:r w:rsidRPr="00E14C19">
        <w:rPr>
          <w:rFonts w:asciiTheme="majorHAnsi" w:hAnsiTheme="majorHAnsi" w:cs="Calibri"/>
          <w:color w:val="0070C0"/>
        </w:rPr>
        <w:t xml:space="preserve"> </w:t>
      </w:r>
    </w:p>
    <w:p w:rsidR="00D46E00" w:rsidRPr="005A3E37" w:rsidRDefault="00D46E00" w:rsidP="005A3E3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66" w:line="300" w:lineRule="atLeast"/>
        <w:rPr>
          <w:rFonts w:asciiTheme="majorHAnsi" w:hAnsiTheme="majorHAnsi" w:cs="Calibri"/>
          <w:b/>
          <w:color w:val="000000" w:themeColor="text1"/>
        </w:rPr>
      </w:pPr>
      <w:r w:rsidRPr="00212A5C">
        <w:rPr>
          <w:rFonts w:asciiTheme="majorHAnsi" w:hAnsiTheme="majorHAnsi" w:cs="Calibri"/>
        </w:rPr>
        <w:t xml:space="preserve">Kurz Vojtovy metody 2. generace má </w:t>
      </w:r>
      <w:r w:rsidRPr="00212A5C">
        <w:rPr>
          <w:rFonts w:asciiTheme="majorHAnsi" w:hAnsiTheme="majorHAnsi" w:cs="Calibri"/>
          <w:color w:val="000000" w:themeColor="text1"/>
        </w:rPr>
        <w:t>celkem</w:t>
      </w:r>
      <w:r w:rsidRPr="00212A5C">
        <w:rPr>
          <w:rFonts w:asciiTheme="majorHAnsi" w:hAnsiTheme="majorHAnsi" w:cs="Calibri"/>
          <w:b/>
          <w:color w:val="000000" w:themeColor="text1"/>
        </w:rPr>
        <w:t xml:space="preserve"> </w:t>
      </w:r>
      <w:r w:rsidR="005A3E37">
        <w:rPr>
          <w:rFonts w:asciiTheme="majorHAnsi" w:hAnsiTheme="majorHAnsi" w:cs="Calibri"/>
          <w:color w:val="0070C0"/>
        </w:rPr>
        <w:t>320 vyučovacích hodin.</w:t>
      </w:r>
      <w:r w:rsidRPr="00212A5C">
        <w:rPr>
          <w:color w:val="000000" w:themeColor="text1"/>
        </w:rPr>
        <w:tab/>
      </w:r>
      <w:r w:rsidRPr="00212A5C">
        <w:rPr>
          <w:color w:val="000000" w:themeColor="text1"/>
        </w:rPr>
        <w:tab/>
      </w:r>
      <w:r w:rsidRPr="00212A5C">
        <w:rPr>
          <w:color w:val="000000" w:themeColor="text1"/>
        </w:rPr>
        <w:tab/>
      </w:r>
      <w:r w:rsidRPr="00212A5C">
        <w:rPr>
          <w:color w:val="000000" w:themeColor="text1"/>
        </w:rPr>
        <w:tab/>
      </w:r>
    </w:p>
    <w:p w:rsidR="00387B4C" w:rsidRPr="005A3E37" w:rsidRDefault="005A3E37" w:rsidP="005A3E37">
      <w:pPr>
        <w:pStyle w:val="Nadpis2"/>
        <w:numPr>
          <w:ilvl w:val="0"/>
          <w:numId w:val="0"/>
        </w:numPr>
        <w:ind w:left="720"/>
        <w:rPr>
          <w:color w:val="000000" w:themeColor="text1"/>
          <w:sz w:val="24"/>
          <w:szCs w:val="24"/>
        </w:rPr>
      </w:pPr>
      <w:r w:rsidRPr="005A3E37">
        <w:rPr>
          <w:color w:val="000000" w:themeColor="text1"/>
        </w:rPr>
        <w:lastRenderedPageBreak/>
        <w:tab/>
      </w:r>
      <w:r w:rsidRPr="005A3E37">
        <w:rPr>
          <w:color w:val="000000" w:themeColor="text1"/>
        </w:rPr>
        <w:tab/>
      </w:r>
      <w:r w:rsidRPr="005A3E37">
        <w:rPr>
          <w:color w:val="000000" w:themeColor="text1"/>
        </w:rPr>
        <w:tab/>
        <w:t xml:space="preserve">       </w:t>
      </w:r>
      <w:r w:rsidR="00244EAB" w:rsidRPr="005A3E37">
        <w:rPr>
          <w:rFonts w:cstheme="majorHAnsi"/>
          <w:color w:val="000000" w:themeColor="text1"/>
          <w:sz w:val="24"/>
          <w:szCs w:val="24"/>
        </w:rPr>
        <w:t xml:space="preserve"> </w:t>
      </w:r>
      <w:r w:rsidR="00387B4C" w:rsidRPr="005A3E37">
        <w:rPr>
          <w:rFonts w:cstheme="majorHAnsi"/>
          <w:color w:val="000000" w:themeColor="text1"/>
          <w:sz w:val="24"/>
          <w:szCs w:val="24"/>
        </w:rPr>
        <w:t xml:space="preserve">                                                       </w:t>
      </w:r>
    </w:p>
    <w:p w:rsidR="0045609D" w:rsidRPr="005A3E37" w:rsidRDefault="00244EAB" w:rsidP="00EF20E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66" w:line="300" w:lineRule="atLeast"/>
        <w:rPr>
          <w:rFonts w:asciiTheme="majorHAnsi" w:hAnsiTheme="majorHAnsi" w:cs="Calibri"/>
          <w:color w:val="0070C0"/>
        </w:rPr>
      </w:pPr>
      <w:r w:rsidRPr="005A3E37">
        <w:rPr>
          <w:rFonts w:asciiTheme="majorHAnsi" w:hAnsiTheme="majorHAnsi" w:cs="Calibri"/>
          <w:color w:val="0070C0"/>
        </w:rPr>
        <w:t>Cena kurzu:</w:t>
      </w:r>
    </w:p>
    <w:p w:rsidR="00244EAB" w:rsidRDefault="00244EAB" w:rsidP="00EF20E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66" w:line="300" w:lineRule="atLeast"/>
        <w:rPr>
          <w:rFonts w:asciiTheme="majorHAnsi" w:hAnsiTheme="majorHAnsi" w:cs="Calibri"/>
          <w:color w:val="000000"/>
        </w:rPr>
      </w:pPr>
      <w:proofErr w:type="gramStart"/>
      <w:r>
        <w:rPr>
          <w:rFonts w:asciiTheme="majorHAnsi" w:hAnsiTheme="majorHAnsi" w:cs="Calibri"/>
          <w:color w:val="000000"/>
        </w:rPr>
        <w:t>č</w:t>
      </w:r>
      <w:r w:rsidRPr="00244EAB">
        <w:rPr>
          <w:rFonts w:asciiTheme="majorHAnsi" w:hAnsiTheme="majorHAnsi" w:cs="Calibri"/>
          <w:color w:val="000000"/>
        </w:rPr>
        <w:t>ást A</w:t>
      </w:r>
      <w:r>
        <w:rPr>
          <w:rFonts w:asciiTheme="majorHAnsi" w:hAnsiTheme="majorHAnsi" w:cs="Calibri"/>
          <w:color w:val="000000"/>
        </w:rPr>
        <w:t xml:space="preserve">                   </w:t>
      </w:r>
      <w:r w:rsidR="00282FB6" w:rsidRPr="00244EAB">
        <w:rPr>
          <w:rFonts w:asciiTheme="majorHAnsi" w:hAnsiTheme="majorHAnsi" w:cs="Calibri"/>
          <w:color w:val="000000"/>
        </w:rPr>
        <w:t xml:space="preserve"> </w:t>
      </w:r>
      <w:r>
        <w:rPr>
          <w:rFonts w:asciiTheme="majorHAnsi" w:hAnsiTheme="majorHAnsi" w:cs="Calibri"/>
          <w:color w:val="000000"/>
        </w:rPr>
        <w:t xml:space="preserve">       </w:t>
      </w:r>
      <w:r w:rsidR="0091529C" w:rsidRPr="00244EAB">
        <w:rPr>
          <w:rFonts w:asciiTheme="majorHAnsi" w:hAnsiTheme="majorHAnsi" w:cs="Calibri"/>
          <w:color w:val="000000"/>
        </w:rPr>
        <w:t>11.6</w:t>
      </w:r>
      <w:r w:rsidR="0045609D" w:rsidRPr="00244EAB">
        <w:rPr>
          <w:rFonts w:asciiTheme="majorHAnsi" w:hAnsiTheme="majorHAnsi" w:cs="Calibri"/>
          <w:color w:val="000000"/>
        </w:rPr>
        <w:t>00</w:t>
      </w:r>
      <w:r w:rsidR="00CA49F9" w:rsidRPr="00244EAB">
        <w:rPr>
          <w:rFonts w:asciiTheme="majorHAnsi" w:hAnsiTheme="majorHAnsi" w:cs="Calibri"/>
          <w:color w:val="000000"/>
        </w:rPr>
        <w:t>,</w:t>
      </w:r>
      <w:proofErr w:type="gramEnd"/>
      <w:r w:rsidR="00CA49F9" w:rsidRPr="00244EAB">
        <w:rPr>
          <w:rFonts w:asciiTheme="majorHAnsi" w:hAnsiTheme="majorHAnsi" w:cs="Calibri"/>
          <w:color w:val="000000"/>
        </w:rPr>
        <w:t xml:space="preserve">- Kč </w:t>
      </w:r>
    </w:p>
    <w:p w:rsidR="0045609D" w:rsidRPr="001538BA" w:rsidRDefault="0045609D" w:rsidP="00EF20E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66" w:line="300" w:lineRule="atLeast"/>
        <w:rPr>
          <w:rFonts w:asciiTheme="majorHAnsi" w:hAnsiTheme="majorHAnsi" w:cs="Calibri"/>
          <w:color w:val="000000"/>
        </w:rPr>
      </w:pPr>
      <w:r w:rsidRPr="001538BA">
        <w:rPr>
          <w:rFonts w:asciiTheme="majorHAnsi" w:hAnsiTheme="majorHAnsi" w:cs="Calibri"/>
          <w:color w:val="000000"/>
        </w:rPr>
        <w:t xml:space="preserve"> </w:t>
      </w:r>
      <w:proofErr w:type="gramStart"/>
      <w:r w:rsidRPr="001538BA">
        <w:rPr>
          <w:rFonts w:asciiTheme="majorHAnsi" w:hAnsiTheme="majorHAnsi" w:cs="Calibri"/>
          <w:color w:val="000000"/>
        </w:rPr>
        <w:t xml:space="preserve">části </w:t>
      </w:r>
      <w:r w:rsidRPr="00244EAB">
        <w:rPr>
          <w:rFonts w:asciiTheme="majorHAnsi" w:hAnsiTheme="majorHAnsi" w:cs="Calibri"/>
          <w:color w:val="000000" w:themeColor="text1"/>
        </w:rPr>
        <w:t>B</w:t>
      </w:r>
      <w:r w:rsidR="00244EAB">
        <w:rPr>
          <w:rFonts w:asciiTheme="majorHAnsi" w:hAnsiTheme="majorHAnsi" w:cs="Calibri"/>
          <w:color w:val="000000"/>
        </w:rPr>
        <w:t xml:space="preserve">                  </w:t>
      </w:r>
      <w:r w:rsidRPr="001538BA">
        <w:rPr>
          <w:rFonts w:asciiTheme="majorHAnsi" w:hAnsiTheme="majorHAnsi" w:cs="Calibri"/>
          <w:color w:val="000000"/>
        </w:rPr>
        <w:t xml:space="preserve"> </w:t>
      </w:r>
      <w:r w:rsidR="00244EAB">
        <w:rPr>
          <w:rFonts w:asciiTheme="majorHAnsi" w:hAnsiTheme="majorHAnsi" w:cs="Calibri"/>
          <w:color w:val="000000"/>
        </w:rPr>
        <w:t xml:space="preserve">      </w:t>
      </w:r>
      <w:r w:rsidR="0091529C" w:rsidRPr="001538BA">
        <w:rPr>
          <w:rFonts w:asciiTheme="majorHAnsi" w:hAnsiTheme="majorHAnsi" w:cs="Calibri"/>
          <w:color w:val="000000"/>
        </w:rPr>
        <w:t>19.4</w:t>
      </w:r>
      <w:r w:rsidRPr="001538BA">
        <w:rPr>
          <w:rFonts w:asciiTheme="majorHAnsi" w:hAnsiTheme="majorHAnsi" w:cs="Calibri"/>
          <w:color w:val="000000"/>
        </w:rPr>
        <w:t>00,</w:t>
      </w:r>
      <w:proofErr w:type="gramEnd"/>
      <w:r w:rsidRPr="001538BA">
        <w:rPr>
          <w:rFonts w:asciiTheme="majorHAnsi" w:hAnsiTheme="majorHAnsi" w:cs="Calibri"/>
          <w:color w:val="000000"/>
        </w:rPr>
        <w:t>- Kč</w:t>
      </w:r>
    </w:p>
    <w:p w:rsidR="00282FB6" w:rsidRPr="001538BA" w:rsidRDefault="0045609D" w:rsidP="00EF20E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66" w:line="300" w:lineRule="atLeast"/>
        <w:rPr>
          <w:rFonts w:asciiTheme="majorHAnsi" w:hAnsiTheme="majorHAnsi" w:cs="Calibri"/>
          <w:color w:val="000000"/>
        </w:rPr>
      </w:pPr>
      <w:r w:rsidRPr="001538BA">
        <w:rPr>
          <w:rFonts w:asciiTheme="majorHAnsi" w:hAnsiTheme="majorHAnsi" w:cs="Calibri"/>
          <w:color w:val="000000"/>
        </w:rPr>
        <w:t xml:space="preserve"> </w:t>
      </w:r>
      <w:proofErr w:type="gramStart"/>
      <w:r w:rsidRPr="001538BA">
        <w:rPr>
          <w:rFonts w:asciiTheme="majorHAnsi" w:hAnsiTheme="majorHAnsi" w:cs="Calibri"/>
          <w:color w:val="000000"/>
        </w:rPr>
        <w:t>části</w:t>
      </w:r>
      <w:r w:rsidRPr="00244EAB">
        <w:rPr>
          <w:rFonts w:asciiTheme="majorHAnsi" w:hAnsiTheme="majorHAnsi" w:cs="Calibri"/>
          <w:color w:val="000000" w:themeColor="text1"/>
        </w:rPr>
        <w:t xml:space="preserve"> </w:t>
      </w:r>
      <w:r w:rsidR="00244EAB" w:rsidRPr="00244EAB">
        <w:rPr>
          <w:rFonts w:asciiTheme="majorHAnsi" w:hAnsiTheme="majorHAnsi" w:cs="Calibri"/>
          <w:color w:val="000000" w:themeColor="text1"/>
        </w:rPr>
        <w:t>C</w:t>
      </w:r>
      <w:r w:rsidR="00244EAB">
        <w:rPr>
          <w:rFonts w:asciiTheme="majorHAnsi" w:hAnsiTheme="majorHAnsi" w:cs="Calibri"/>
          <w:color w:val="000000" w:themeColor="text1"/>
        </w:rPr>
        <w:t xml:space="preserve">                         </w:t>
      </w:r>
      <w:r w:rsidR="0091529C" w:rsidRPr="001538BA">
        <w:rPr>
          <w:rFonts w:asciiTheme="majorHAnsi" w:hAnsiTheme="majorHAnsi" w:cs="Calibri"/>
          <w:color w:val="000000"/>
        </w:rPr>
        <w:t>23.2</w:t>
      </w:r>
      <w:r w:rsidRPr="001538BA">
        <w:rPr>
          <w:rFonts w:asciiTheme="majorHAnsi" w:hAnsiTheme="majorHAnsi" w:cs="Calibri"/>
          <w:color w:val="000000"/>
        </w:rPr>
        <w:t>00,</w:t>
      </w:r>
      <w:proofErr w:type="gramEnd"/>
      <w:r w:rsidRPr="001538BA">
        <w:rPr>
          <w:rFonts w:asciiTheme="majorHAnsi" w:hAnsiTheme="majorHAnsi" w:cs="Calibri"/>
          <w:color w:val="000000"/>
        </w:rPr>
        <w:t>- Kč</w:t>
      </w:r>
    </w:p>
    <w:p w:rsidR="0045609D" w:rsidRPr="001538BA" w:rsidRDefault="0045609D" w:rsidP="00EF20E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66" w:line="300" w:lineRule="atLeast"/>
        <w:rPr>
          <w:rFonts w:asciiTheme="majorHAnsi" w:hAnsiTheme="majorHAnsi" w:cs="Calibri"/>
          <w:color w:val="000000"/>
        </w:rPr>
      </w:pPr>
      <w:r w:rsidRPr="001538BA">
        <w:rPr>
          <w:rFonts w:asciiTheme="majorHAnsi" w:hAnsiTheme="majorHAnsi" w:cs="Calibri"/>
          <w:color w:val="000000"/>
        </w:rPr>
        <w:t xml:space="preserve"> </w:t>
      </w:r>
      <w:proofErr w:type="gramStart"/>
      <w:r w:rsidRPr="001538BA">
        <w:rPr>
          <w:rFonts w:asciiTheme="majorHAnsi" w:hAnsiTheme="majorHAnsi" w:cs="Calibri"/>
          <w:color w:val="000000"/>
        </w:rPr>
        <w:t xml:space="preserve">části </w:t>
      </w:r>
      <w:r w:rsidRPr="00244EAB">
        <w:rPr>
          <w:rFonts w:asciiTheme="majorHAnsi" w:hAnsiTheme="majorHAnsi" w:cs="Calibri"/>
          <w:color w:val="000000" w:themeColor="text1"/>
        </w:rPr>
        <w:t>D</w:t>
      </w:r>
      <w:r w:rsidR="00244EAB">
        <w:rPr>
          <w:rFonts w:asciiTheme="majorHAnsi" w:hAnsiTheme="majorHAnsi" w:cs="Calibri"/>
          <w:color w:val="000000"/>
        </w:rPr>
        <w:t xml:space="preserve">                          </w:t>
      </w:r>
      <w:r w:rsidR="0091529C" w:rsidRPr="001538BA">
        <w:rPr>
          <w:rFonts w:asciiTheme="majorHAnsi" w:hAnsiTheme="majorHAnsi" w:cs="Calibri"/>
          <w:color w:val="000000"/>
        </w:rPr>
        <w:t xml:space="preserve"> 8</w:t>
      </w:r>
      <w:r w:rsidRPr="001538BA">
        <w:rPr>
          <w:rFonts w:asciiTheme="majorHAnsi" w:hAnsiTheme="majorHAnsi" w:cs="Calibri"/>
          <w:color w:val="000000"/>
        </w:rPr>
        <w:t>.000,</w:t>
      </w:r>
      <w:proofErr w:type="gramEnd"/>
      <w:r w:rsidRPr="001538BA">
        <w:rPr>
          <w:rFonts w:asciiTheme="majorHAnsi" w:hAnsiTheme="majorHAnsi" w:cs="Calibri"/>
          <w:color w:val="000000"/>
        </w:rPr>
        <w:t>-</w:t>
      </w:r>
      <w:r w:rsidR="00E3083D">
        <w:rPr>
          <w:rFonts w:asciiTheme="majorHAnsi" w:hAnsiTheme="majorHAnsi" w:cs="Calibri"/>
          <w:color w:val="000000"/>
        </w:rPr>
        <w:t xml:space="preserve"> </w:t>
      </w:r>
      <w:r w:rsidRPr="001538BA">
        <w:rPr>
          <w:rFonts w:asciiTheme="majorHAnsi" w:hAnsiTheme="majorHAnsi" w:cs="Calibri"/>
          <w:color w:val="000000"/>
        </w:rPr>
        <w:t>Kč</w:t>
      </w:r>
    </w:p>
    <w:p w:rsidR="00D46E00" w:rsidRPr="005A3E37" w:rsidRDefault="00244EAB" w:rsidP="00EF20E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66" w:line="300" w:lineRule="atLeast"/>
        <w:rPr>
          <w:rFonts w:asciiTheme="majorHAnsi" w:hAnsiTheme="majorHAnsi" w:cs="Calibri"/>
          <w:color w:val="0070C0"/>
        </w:rPr>
      </w:pPr>
      <w:r w:rsidRPr="005A3E37">
        <w:rPr>
          <w:rFonts w:asciiTheme="majorHAnsi" w:hAnsiTheme="majorHAnsi" w:cs="Calibri"/>
          <w:color w:val="0070C0"/>
        </w:rPr>
        <w:t>Celková cena</w:t>
      </w:r>
      <w:r w:rsidR="0045609D" w:rsidRPr="005A3E37">
        <w:rPr>
          <w:rFonts w:asciiTheme="majorHAnsi" w:hAnsiTheme="majorHAnsi" w:cs="Calibri"/>
          <w:color w:val="0070C0"/>
        </w:rPr>
        <w:t xml:space="preserve"> </w:t>
      </w:r>
      <w:proofErr w:type="gramStart"/>
      <w:r w:rsidR="0045609D" w:rsidRPr="005A3E37">
        <w:rPr>
          <w:rFonts w:asciiTheme="majorHAnsi" w:hAnsiTheme="majorHAnsi" w:cs="Calibri"/>
          <w:color w:val="0070C0"/>
        </w:rPr>
        <w:t>kurz</w:t>
      </w:r>
      <w:r w:rsidRPr="005A3E37">
        <w:rPr>
          <w:rFonts w:asciiTheme="majorHAnsi" w:hAnsiTheme="majorHAnsi" w:cs="Calibri"/>
          <w:color w:val="0070C0"/>
        </w:rPr>
        <w:t>u</w:t>
      </w:r>
      <w:r w:rsidR="0045609D" w:rsidRPr="005A3E37">
        <w:rPr>
          <w:rFonts w:asciiTheme="majorHAnsi" w:hAnsiTheme="majorHAnsi" w:cs="Calibri"/>
          <w:color w:val="0070C0"/>
        </w:rPr>
        <w:t xml:space="preserve"> </w:t>
      </w:r>
      <w:r w:rsidRPr="005A3E37">
        <w:rPr>
          <w:rFonts w:asciiTheme="majorHAnsi" w:hAnsiTheme="majorHAnsi" w:cs="Calibri"/>
          <w:color w:val="0070C0"/>
        </w:rPr>
        <w:t xml:space="preserve">  62.200,</w:t>
      </w:r>
      <w:proofErr w:type="gramEnd"/>
      <w:r w:rsidRPr="005A3E37">
        <w:rPr>
          <w:rFonts w:asciiTheme="majorHAnsi" w:hAnsiTheme="majorHAnsi" w:cs="Calibri"/>
          <w:color w:val="0070C0"/>
        </w:rPr>
        <w:t>-</w:t>
      </w:r>
      <w:r w:rsidR="00E3083D" w:rsidRPr="005A3E37">
        <w:rPr>
          <w:rFonts w:asciiTheme="majorHAnsi" w:hAnsiTheme="majorHAnsi" w:cs="Calibri"/>
          <w:color w:val="0070C0"/>
        </w:rPr>
        <w:t xml:space="preserve"> </w:t>
      </w:r>
      <w:r w:rsidRPr="005A3E37">
        <w:rPr>
          <w:rFonts w:asciiTheme="majorHAnsi" w:hAnsiTheme="majorHAnsi" w:cs="Calibri"/>
          <w:color w:val="0070C0"/>
        </w:rPr>
        <w:t>Kč</w:t>
      </w:r>
      <w:r w:rsidR="0045609D" w:rsidRPr="005A3E37">
        <w:rPr>
          <w:rFonts w:asciiTheme="majorHAnsi" w:hAnsiTheme="majorHAnsi" w:cs="Calibri"/>
          <w:color w:val="0070C0"/>
        </w:rPr>
        <w:t xml:space="preserve"> </w:t>
      </w:r>
    </w:p>
    <w:p w:rsidR="00244EAB" w:rsidRDefault="0045609D" w:rsidP="00EF20E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66" w:line="300" w:lineRule="atLeast"/>
        <w:rPr>
          <w:rFonts w:asciiTheme="majorHAnsi" w:hAnsiTheme="majorHAnsi" w:cs="Calibri"/>
          <w:color w:val="000000"/>
        </w:rPr>
      </w:pPr>
      <w:r w:rsidRPr="001538BA">
        <w:rPr>
          <w:rFonts w:asciiTheme="majorHAnsi" w:hAnsiTheme="majorHAnsi" w:cs="Calibri"/>
          <w:color w:val="000000"/>
        </w:rPr>
        <w:t>Poplatky je úča</w:t>
      </w:r>
      <w:r w:rsidR="00244EAB">
        <w:rPr>
          <w:rFonts w:asciiTheme="majorHAnsi" w:hAnsiTheme="majorHAnsi" w:cs="Calibri"/>
          <w:color w:val="000000"/>
        </w:rPr>
        <w:t xml:space="preserve">stník povinen poukázat na účet společnosti, ČÚ </w:t>
      </w:r>
      <w:r w:rsidR="00244EAB" w:rsidRPr="00244EAB">
        <w:rPr>
          <w:rFonts w:asciiTheme="majorHAnsi" w:hAnsiTheme="majorHAnsi" w:cs="Calibri"/>
          <w:color w:val="000000"/>
          <w:u w:val="single"/>
        </w:rPr>
        <w:t xml:space="preserve">- </w:t>
      </w:r>
      <w:r w:rsidR="003C0754" w:rsidRPr="00244EAB">
        <w:rPr>
          <w:rFonts w:asciiTheme="majorHAnsi" w:hAnsiTheme="majorHAnsi" w:cs="Calibri"/>
          <w:color w:val="000000"/>
          <w:u w:val="single"/>
        </w:rPr>
        <w:t>3739786359/0800</w:t>
      </w:r>
      <w:r w:rsidR="00D46E00" w:rsidRPr="001538BA">
        <w:rPr>
          <w:rFonts w:asciiTheme="majorHAnsi" w:hAnsiTheme="majorHAnsi" w:cs="Calibri"/>
          <w:color w:val="000000"/>
        </w:rPr>
        <w:t xml:space="preserve"> . </w:t>
      </w:r>
    </w:p>
    <w:p w:rsidR="008D36D2" w:rsidRPr="001538BA" w:rsidRDefault="00D46E00" w:rsidP="00EF20E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66" w:line="300" w:lineRule="atLeast"/>
        <w:rPr>
          <w:rFonts w:asciiTheme="majorHAnsi" w:hAnsiTheme="majorHAnsi" w:cs="Calibri"/>
          <w:color w:val="000000"/>
        </w:rPr>
      </w:pPr>
      <w:r w:rsidRPr="001538BA">
        <w:rPr>
          <w:rFonts w:asciiTheme="majorHAnsi" w:hAnsiTheme="majorHAnsi" w:cs="Calibri"/>
          <w:color w:val="000000"/>
        </w:rPr>
        <w:t>Poplatek za</w:t>
      </w:r>
      <w:r w:rsidR="00244EAB">
        <w:rPr>
          <w:rFonts w:asciiTheme="majorHAnsi" w:hAnsiTheme="majorHAnsi" w:cs="Calibri"/>
          <w:color w:val="000000"/>
        </w:rPr>
        <w:t xml:space="preserve"> jednotlivé části kurzu je nu</w:t>
      </w:r>
      <w:r w:rsidRPr="001538BA">
        <w:rPr>
          <w:rFonts w:asciiTheme="majorHAnsi" w:hAnsiTheme="majorHAnsi" w:cs="Calibri"/>
          <w:color w:val="000000"/>
        </w:rPr>
        <w:t xml:space="preserve">tné uhradit 4 týdny před zahájením dané části výuky. </w:t>
      </w:r>
    </w:p>
    <w:p w:rsidR="00F333BB" w:rsidRPr="001538BA" w:rsidRDefault="00244EAB" w:rsidP="006B533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66" w:line="300" w:lineRule="atLeast"/>
        <w:rPr>
          <w:rFonts w:asciiTheme="majorHAnsi" w:hAnsiTheme="majorHAnsi" w:cs="Calibri"/>
          <w:color w:val="000000"/>
        </w:rPr>
      </w:pPr>
      <w:r>
        <w:rPr>
          <w:rFonts w:asciiTheme="majorHAnsi" w:hAnsiTheme="majorHAnsi" w:cs="Calibri"/>
          <w:color w:val="000000"/>
        </w:rPr>
        <w:t>Cestovné, ubytování a stravu si</w:t>
      </w:r>
      <w:r w:rsidR="00EF20E0" w:rsidRPr="001538BA">
        <w:rPr>
          <w:rFonts w:asciiTheme="majorHAnsi" w:hAnsiTheme="majorHAnsi" w:cs="Calibri"/>
          <w:color w:val="000000"/>
        </w:rPr>
        <w:t xml:space="preserve"> účastníci </w:t>
      </w:r>
      <w:r w:rsidR="00E3083D">
        <w:rPr>
          <w:rFonts w:asciiTheme="majorHAnsi" w:hAnsiTheme="majorHAnsi" w:cs="Calibri"/>
          <w:color w:val="000000"/>
        </w:rPr>
        <w:t>zajišťují individuálně</w:t>
      </w:r>
      <w:r>
        <w:rPr>
          <w:rFonts w:asciiTheme="majorHAnsi" w:hAnsiTheme="majorHAnsi" w:cs="Calibri"/>
          <w:color w:val="000000"/>
        </w:rPr>
        <w:t>.</w:t>
      </w:r>
    </w:p>
    <w:p w:rsidR="006B533E" w:rsidRPr="001538BA" w:rsidRDefault="006B533E" w:rsidP="006B533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66" w:line="300" w:lineRule="atLeast"/>
        <w:rPr>
          <w:rFonts w:asciiTheme="majorHAnsi" w:hAnsiTheme="majorHAnsi" w:cs="Calibri"/>
          <w:color w:val="000000"/>
        </w:rPr>
      </w:pPr>
      <w:r w:rsidRPr="001538BA">
        <w:rPr>
          <w:rFonts w:asciiTheme="majorHAnsi" w:hAnsiTheme="majorHAnsi" w:cs="Calibri"/>
          <w:color w:val="000000"/>
        </w:rPr>
        <w:t>Absolvování tohoto kurzu neopravňuje </w:t>
      </w:r>
      <w:r w:rsidR="00244EAB">
        <w:rPr>
          <w:rFonts w:asciiTheme="majorHAnsi" w:hAnsiTheme="majorHAnsi" w:cs="Calibri"/>
          <w:color w:val="000000"/>
        </w:rPr>
        <w:t xml:space="preserve">absolventy </w:t>
      </w:r>
      <w:r w:rsidRPr="001538BA">
        <w:rPr>
          <w:rFonts w:asciiTheme="majorHAnsi" w:hAnsiTheme="majorHAnsi" w:cs="Calibri"/>
          <w:color w:val="000000"/>
        </w:rPr>
        <w:t>k</w:t>
      </w:r>
      <w:r w:rsidR="00244EAB">
        <w:rPr>
          <w:rFonts w:asciiTheme="majorHAnsi" w:hAnsiTheme="majorHAnsi" w:cs="Calibri"/>
          <w:color w:val="000000"/>
        </w:rPr>
        <w:t xml:space="preserve">e </w:t>
      </w:r>
      <w:r w:rsidR="005A3E37">
        <w:rPr>
          <w:rFonts w:asciiTheme="majorHAnsi" w:hAnsiTheme="majorHAnsi" w:cs="Calibri"/>
          <w:color w:val="000000"/>
        </w:rPr>
        <w:t xml:space="preserve">školení </w:t>
      </w:r>
      <w:r w:rsidR="005A3E37" w:rsidRPr="005A3E37">
        <w:rPr>
          <w:rFonts w:asciiTheme="majorHAnsi" w:hAnsiTheme="majorHAnsi" w:cs="Calibri"/>
          <w:color w:val="0070C0"/>
        </w:rPr>
        <w:t>Vojtovy</w:t>
      </w:r>
      <w:r w:rsidR="00244EAB" w:rsidRPr="005A3E37">
        <w:rPr>
          <w:rFonts w:asciiTheme="majorHAnsi" w:hAnsiTheme="majorHAnsi" w:cs="Calibri"/>
          <w:color w:val="0070C0"/>
        </w:rPr>
        <w:t xml:space="preserve"> metody 2.</w:t>
      </w:r>
      <w:r w:rsidR="00212A5C" w:rsidRPr="005A3E37">
        <w:rPr>
          <w:rFonts w:asciiTheme="majorHAnsi" w:hAnsiTheme="majorHAnsi" w:cs="Calibri"/>
          <w:color w:val="0070C0"/>
        </w:rPr>
        <w:t>generace -VM2G</w:t>
      </w:r>
      <w:r w:rsidRPr="005A3E37">
        <w:rPr>
          <w:rFonts w:asciiTheme="majorHAnsi" w:hAnsiTheme="majorHAnsi" w:cs="Calibri"/>
          <w:color w:val="0070C0"/>
        </w:rPr>
        <w:t>.</w:t>
      </w:r>
    </w:p>
    <w:p w:rsidR="006B533E" w:rsidRPr="001538BA" w:rsidRDefault="006B533E" w:rsidP="006B533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66" w:line="300" w:lineRule="atLeast"/>
        <w:rPr>
          <w:rFonts w:asciiTheme="majorHAnsi" w:hAnsiTheme="majorHAnsi" w:cs="Calibri"/>
          <w:color w:val="000000"/>
        </w:rPr>
      </w:pPr>
    </w:p>
    <w:p w:rsidR="006B533E" w:rsidRPr="001538BA" w:rsidRDefault="006B533E" w:rsidP="00EF20E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66" w:line="300" w:lineRule="atLeast"/>
        <w:rPr>
          <w:rFonts w:asciiTheme="majorHAnsi" w:hAnsiTheme="majorHAnsi" w:cs="Calibri"/>
          <w:color w:val="000000"/>
        </w:rPr>
      </w:pPr>
    </w:p>
    <w:p w:rsidR="00EF20E0" w:rsidRPr="001538BA" w:rsidRDefault="00EF20E0" w:rsidP="00EF20E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66" w:line="300" w:lineRule="atLeast"/>
        <w:rPr>
          <w:rFonts w:asciiTheme="majorHAnsi" w:hAnsiTheme="majorHAnsi" w:cs="Calibri"/>
          <w:color w:val="000000"/>
        </w:rPr>
      </w:pPr>
    </w:p>
    <w:p w:rsidR="00EF20E0" w:rsidRPr="001538BA" w:rsidRDefault="00EF20E0" w:rsidP="00EF20E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66" w:line="300" w:lineRule="atLeast"/>
        <w:rPr>
          <w:rFonts w:asciiTheme="majorHAnsi" w:hAnsiTheme="majorHAnsi" w:cs="Calibri"/>
          <w:color w:val="000000"/>
        </w:rPr>
      </w:pPr>
    </w:p>
    <w:sectPr w:rsidR="00EF20E0" w:rsidRPr="001538BA" w:rsidSect="00524B60">
      <w:pgSz w:w="12240" w:h="15840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 CE">
    <w:altName w:val="Arial"/>
    <w:charset w:val="58"/>
    <w:family w:val="auto"/>
    <w:pitch w:val="variable"/>
    <w:sig w:usb0="00000000" w:usb1="5000A1FF" w:usb2="00000000" w:usb3="00000000" w:csb0="000001B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4050027"/>
    <w:lvl w:ilvl="0">
      <w:start w:val="1"/>
      <w:numFmt w:val="upperRoman"/>
      <w:pStyle w:val="Nadpis1"/>
      <w:lvlText w:val="%1."/>
      <w:lvlJc w:val="left"/>
      <w:pPr>
        <w:ind w:left="0" w:firstLine="0"/>
      </w:pPr>
    </w:lvl>
    <w:lvl w:ilvl="1">
      <w:start w:val="1"/>
      <w:numFmt w:val="upperLetter"/>
      <w:pStyle w:val="Nadpis2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pStyle w:val="Nadpis3"/>
      <w:lvlText w:val="%3."/>
      <w:lvlJc w:val="left"/>
      <w:pPr>
        <w:ind w:left="1134" w:firstLine="0"/>
      </w:pPr>
    </w:lvl>
    <w:lvl w:ilvl="3">
      <w:start w:val="1"/>
      <w:numFmt w:val="lowerLetter"/>
      <w:pStyle w:val="Nadpis4"/>
      <w:lvlText w:val="%4)"/>
      <w:lvlJc w:val="left"/>
      <w:pPr>
        <w:ind w:left="2160" w:firstLine="0"/>
      </w:pPr>
    </w:lvl>
    <w:lvl w:ilvl="4">
      <w:start w:val="1"/>
      <w:numFmt w:val="decimal"/>
      <w:pStyle w:val="Nadpis5"/>
      <w:lvlText w:val="(%5)"/>
      <w:lvlJc w:val="left"/>
      <w:pPr>
        <w:ind w:left="2880" w:firstLine="0"/>
      </w:pPr>
    </w:lvl>
    <w:lvl w:ilvl="5">
      <w:start w:val="1"/>
      <w:numFmt w:val="lowerLetter"/>
      <w:pStyle w:val="Nadpis6"/>
      <w:lvlText w:val="(%6)"/>
      <w:lvlJc w:val="left"/>
      <w:pPr>
        <w:ind w:left="3600" w:firstLine="0"/>
      </w:pPr>
    </w:lvl>
    <w:lvl w:ilvl="6">
      <w:start w:val="1"/>
      <w:numFmt w:val="lowerRoman"/>
      <w:pStyle w:val="Nadpis7"/>
      <w:lvlText w:val="(%7)"/>
      <w:lvlJc w:val="left"/>
      <w:pPr>
        <w:ind w:left="4320" w:firstLine="0"/>
      </w:pPr>
    </w:lvl>
    <w:lvl w:ilvl="7">
      <w:start w:val="1"/>
      <w:numFmt w:val="lowerLetter"/>
      <w:pStyle w:val="Nadpis8"/>
      <w:lvlText w:val="(%8)"/>
      <w:lvlJc w:val="left"/>
      <w:pPr>
        <w:ind w:left="5040" w:firstLine="0"/>
      </w:pPr>
    </w:lvl>
    <w:lvl w:ilvl="8">
      <w:start w:val="1"/>
      <w:numFmt w:val="lowerRoman"/>
      <w:pStyle w:val="Nadpis9"/>
      <w:lvlText w:val="(%9)"/>
      <w:lvlJc w:val="left"/>
      <w:pPr>
        <w:ind w:left="5760" w:firstLine="0"/>
      </w:pPr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9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5CC73F0"/>
    <w:multiLevelType w:val="hybridMultilevel"/>
    <w:tmpl w:val="BF12971C"/>
    <w:lvl w:ilvl="0" w:tplc="002E3B9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EF37A5"/>
    <w:multiLevelType w:val="hybridMultilevel"/>
    <w:tmpl w:val="F934FD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1F6BA9"/>
    <w:multiLevelType w:val="hybridMultilevel"/>
    <w:tmpl w:val="E75E8D80"/>
    <w:lvl w:ilvl="0" w:tplc="BAE68C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B60"/>
    <w:rsid w:val="00004F86"/>
    <w:rsid w:val="000E63A5"/>
    <w:rsid w:val="00123F54"/>
    <w:rsid w:val="001538BA"/>
    <w:rsid w:val="001C6038"/>
    <w:rsid w:val="00212A5C"/>
    <w:rsid w:val="00244EAB"/>
    <w:rsid w:val="0027307B"/>
    <w:rsid w:val="00282FB6"/>
    <w:rsid w:val="00387B4C"/>
    <w:rsid w:val="003B0D7B"/>
    <w:rsid w:val="003C0754"/>
    <w:rsid w:val="0045609D"/>
    <w:rsid w:val="004C7D47"/>
    <w:rsid w:val="00511B34"/>
    <w:rsid w:val="00524B60"/>
    <w:rsid w:val="00526CB0"/>
    <w:rsid w:val="00541D57"/>
    <w:rsid w:val="005A3E37"/>
    <w:rsid w:val="005E5B0C"/>
    <w:rsid w:val="00616DEC"/>
    <w:rsid w:val="006B533E"/>
    <w:rsid w:val="00754083"/>
    <w:rsid w:val="007679A7"/>
    <w:rsid w:val="0080525A"/>
    <w:rsid w:val="008A6334"/>
    <w:rsid w:val="008C5611"/>
    <w:rsid w:val="008D36D2"/>
    <w:rsid w:val="0091529C"/>
    <w:rsid w:val="009B081A"/>
    <w:rsid w:val="00B33963"/>
    <w:rsid w:val="00CA49F9"/>
    <w:rsid w:val="00D16D88"/>
    <w:rsid w:val="00D34F89"/>
    <w:rsid w:val="00D46E00"/>
    <w:rsid w:val="00E14C19"/>
    <w:rsid w:val="00E3083D"/>
    <w:rsid w:val="00E3171C"/>
    <w:rsid w:val="00E62BE0"/>
    <w:rsid w:val="00EE32C5"/>
    <w:rsid w:val="00EF20E0"/>
    <w:rsid w:val="00F333BB"/>
    <w:rsid w:val="00F75534"/>
    <w:rsid w:val="00FD3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D6A5D880-F990-4203-8BA7-BF8074949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D36D2"/>
    <w:pPr>
      <w:keepNext/>
      <w:keepLines/>
      <w:numPr>
        <w:numId w:val="1"/>
      </w:numPr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D36D2"/>
    <w:pPr>
      <w:keepNext/>
      <w:keepLines/>
      <w:numPr>
        <w:ilvl w:val="1"/>
        <w:numId w:val="1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8D36D2"/>
    <w:pPr>
      <w:keepNext/>
      <w:keepLines/>
      <w:numPr>
        <w:ilvl w:val="2"/>
        <w:numId w:val="1"/>
      </w:numPr>
      <w:spacing w:before="40"/>
      <w:ind w:left="14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D36D2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D36D2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D36D2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D36D2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D36D2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D36D2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24B60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4B60"/>
    <w:rPr>
      <w:rFonts w:ascii="Lucida Grande CE" w:hAnsi="Lucida Grande CE" w:cs="Lucida Grande CE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524B60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754083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6B533E"/>
  </w:style>
  <w:style w:type="character" w:styleId="Siln">
    <w:name w:val="Strong"/>
    <w:basedOn w:val="Standardnpsmoodstavce"/>
    <w:uiPriority w:val="22"/>
    <w:qFormat/>
    <w:rsid w:val="006B533E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8D36D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8D36D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8D36D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4Char">
    <w:name w:val="Nadpis 4 Char"/>
    <w:basedOn w:val="Standardnpsmoodstavce"/>
    <w:link w:val="Nadpis4"/>
    <w:uiPriority w:val="9"/>
    <w:rsid w:val="008D36D2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D36D2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D36D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D36D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D36D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D36D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0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97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04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354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32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26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02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708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1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08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79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548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vaclav krucky</dc:creator>
  <cp:lastModifiedBy>hanak</cp:lastModifiedBy>
  <cp:revision>2</cp:revision>
  <cp:lastPrinted>2017-05-23T11:04:00Z</cp:lastPrinted>
  <dcterms:created xsi:type="dcterms:W3CDTF">2017-05-24T08:29:00Z</dcterms:created>
  <dcterms:modified xsi:type="dcterms:W3CDTF">2017-05-24T08:29:00Z</dcterms:modified>
</cp:coreProperties>
</file>